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793"/>
      </w:tblGrid>
      <w:tr w:rsidR="00D234CE" w:rsidRPr="004452E1" w:rsidTr="00833CBB">
        <w:tc>
          <w:tcPr>
            <w:tcW w:w="6062" w:type="dxa"/>
          </w:tcPr>
          <w:p w:rsidR="00D234CE" w:rsidRPr="004452E1" w:rsidRDefault="00D234CE" w:rsidP="00833CBB">
            <w:pPr>
              <w:jc w:val="both"/>
              <w:rPr>
                <w:rFonts w:ascii="Times New Roman" w:hAnsi="Times New Roman" w:cs="Times New Roman"/>
                <w:sz w:val="24"/>
                <w:szCs w:val="24"/>
              </w:rPr>
            </w:pPr>
          </w:p>
        </w:tc>
        <w:tc>
          <w:tcPr>
            <w:tcW w:w="3793" w:type="dxa"/>
            <w:hideMark/>
          </w:tcPr>
          <w:p w:rsidR="00D234CE" w:rsidRPr="004452E1" w:rsidRDefault="00D234CE" w:rsidP="00D234CE">
            <w:pPr>
              <w:jc w:val="right"/>
              <w:rPr>
                <w:rFonts w:ascii="Times New Roman" w:hAnsi="Times New Roman" w:cs="Times New Roman"/>
                <w:sz w:val="24"/>
                <w:szCs w:val="24"/>
              </w:rPr>
            </w:pPr>
          </w:p>
        </w:tc>
      </w:tr>
    </w:tbl>
    <w:p w:rsidR="00352B0B" w:rsidRPr="00737ACC" w:rsidRDefault="00352B0B" w:rsidP="00352B0B">
      <w:pPr>
        <w:spacing w:after="0" w:line="240" w:lineRule="auto"/>
        <w:jc w:val="right"/>
        <w:rPr>
          <w:rFonts w:ascii="Times New Roman" w:hAnsi="Times New Roman" w:cs="Times New Roman"/>
          <w:b/>
          <w:sz w:val="28"/>
          <w:szCs w:val="28"/>
        </w:rPr>
      </w:pPr>
      <w:r w:rsidRPr="00737ACC">
        <w:rPr>
          <w:rFonts w:ascii="Times New Roman" w:hAnsi="Times New Roman" w:cs="Times New Roman"/>
          <w:b/>
          <w:sz w:val="28"/>
          <w:szCs w:val="28"/>
        </w:rPr>
        <w:t>ЗАТВЕРДЖЕНО</w:t>
      </w:r>
    </w:p>
    <w:p w:rsidR="00352B0B" w:rsidRDefault="00352B0B" w:rsidP="00352B0B">
      <w:pPr>
        <w:shd w:val="clear" w:color="auto" w:fill="FFFFFF"/>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Pr="00B8222B">
        <w:rPr>
          <w:rFonts w:ascii="Times New Roman" w:eastAsia="Times New Roman" w:hAnsi="Times New Roman" w:cs="Times New Roman"/>
          <w:color w:val="000000" w:themeColor="text1"/>
          <w:sz w:val="28"/>
          <w:szCs w:val="28"/>
        </w:rPr>
        <w:t>аказ</w:t>
      </w:r>
      <w:r>
        <w:rPr>
          <w:rFonts w:ascii="Times New Roman" w:eastAsia="Times New Roman" w:hAnsi="Times New Roman" w:cs="Times New Roman"/>
          <w:color w:val="000000" w:themeColor="text1"/>
          <w:sz w:val="28"/>
          <w:szCs w:val="28"/>
        </w:rPr>
        <w:t xml:space="preserve"> директора ліцею </w:t>
      </w:r>
      <w:r w:rsidRPr="00B8222B">
        <w:rPr>
          <w:rFonts w:ascii="Times New Roman" w:eastAsia="Times New Roman" w:hAnsi="Times New Roman" w:cs="Times New Roman"/>
          <w:color w:val="000000" w:themeColor="text1"/>
          <w:sz w:val="28"/>
          <w:szCs w:val="28"/>
        </w:rPr>
        <w:t xml:space="preserve"> </w:t>
      </w:r>
    </w:p>
    <w:p w:rsidR="00352B0B" w:rsidRDefault="00352B0B" w:rsidP="00352B0B">
      <w:pPr>
        <w:shd w:val="clear" w:color="auto" w:fill="FFFFFF"/>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імені Лесі Українки </w:t>
      </w:r>
    </w:p>
    <w:p w:rsidR="00352B0B" w:rsidRPr="00B8222B" w:rsidRDefault="00352B0B" w:rsidP="00352B0B">
      <w:pPr>
        <w:shd w:val="clear" w:color="auto" w:fill="FFFFFF"/>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№105-о  від 31.08.2022</w:t>
      </w:r>
    </w:p>
    <w:p w:rsidR="00352B0B" w:rsidRDefault="00352B0B" w:rsidP="00352B0B">
      <w:pPr>
        <w:spacing w:after="0" w:line="240" w:lineRule="auto"/>
        <w:jc w:val="center"/>
        <w:rPr>
          <w:rFonts w:ascii="Times New Roman" w:eastAsia="Tahoma" w:hAnsi="Times New Roman" w:cs="Times New Roman"/>
          <w:b/>
          <w:bCs/>
          <w:color w:val="000000" w:themeColor="text1"/>
          <w:sz w:val="28"/>
          <w:szCs w:val="28"/>
        </w:rPr>
      </w:pPr>
    </w:p>
    <w:p w:rsidR="00D234CE" w:rsidRDefault="00D234CE" w:rsidP="00D234CE">
      <w:pPr>
        <w:spacing w:after="0" w:line="240" w:lineRule="auto"/>
        <w:jc w:val="right"/>
        <w:rPr>
          <w:rFonts w:ascii="Times New Roman" w:hAnsi="Times New Roman" w:cs="Times New Roman"/>
          <w:b/>
          <w:sz w:val="24"/>
          <w:szCs w:val="24"/>
        </w:rPr>
      </w:pPr>
    </w:p>
    <w:p w:rsidR="003161D2" w:rsidRDefault="003161D2"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E53791" w:rsidRDefault="00E5379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r w:rsidRPr="00E53791">
        <w:rPr>
          <w:rFonts w:ascii="Times New Roman" w:eastAsia="Times New Roman" w:hAnsi="Times New Roman" w:cs="Times New Roman"/>
          <w:b/>
          <w:bCs/>
          <w:color w:val="000000"/>
          <w:sz w:val="28"/>
          <w:szCs w:val="28"/>
        </w:rPr>
        <w:t>ПОЛОЖЕННЯ</w:t>
      </w:r>
      <w:r w:rsidRPr="00E53791">
        <w:rPr>
          <w:rFonts w:ascii="Times New Roman" w:eastAsia="Times New Roman" w:hAnsi="Times New Roman" w:cs="Times New Roman"/>
          <w:b/>
          <w:bCs/>
          <w:color w:val="000000"/>
          <w:sz w:val="28"/>
          <w:szCs w:val="28"/>
          <w:bdr w:val="none" w:sz="0" w:space="0" w:color="auto" w:frame="1"/>
        </w:rPr>
        <w:br/>
      </w:r>
      <w:r w:rsidRPr="00E53791">
        <w:rPr>
          <w:rFonts w:ascii="Times New Roman" w:eastAsia="Times New Roman" w:hAnsi="Times New Roman" w:cs="Times New Roman"/>
          <w:b/>
          <w:bCs/>
          <w:color w:val="000000"/>
          <w:sz w:val="28"/>
          <w:szCs w:val="28"/>
        </w:rPr>
        <w:t>про дистанційн</w:t>
      </w:r>
      <w:r>
        <w:rPr>
          <w:rFonts w:ascii="Times New Roman" w:eastAsia="Times New Roman" w:hAnsi="Times New Roman" w:cs="Times New Roman"/>
          <w:b/>
          <w:bCs/>
          <w:color w:val="000000"/>
          <w:sz w:val="28"/>
          <w:szCs w:val="28"/>
        </w:rPr>
        <w:t xml:space="preserve">е навчання у ліцеї №4 імені Лесі Українки </w:t>
      </w:r>
    </w:p>
    <w:p w:rsidR="00E53791" w:rsidRDefault="00E5379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Дрогобицької міської ради Львівської області </w:t>
      </w:r>
    </w:p>
    <w:p w:rsidR="00E53791" w:rsidRDefault="00E5379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D1011" w:rsidRDefault="005D1011" w:rsidP="00E53791">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E53791" w:rsidRPr="00E53791" w:rsidRDefault="00E53791" w:rsidP="00E53791">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53791">
        <w:rPr>
          <w:rFonts w:ascii="Times New Roman" w:eastAsia="Times New Roman" w:hAnsi="Times New Roman" w:cs="Times New Roman"/>
          <w:b/>
          <w:bCs/>
          <w:color w:val="000000"/>
          <w:sz w:val="28"/>
          <w:szCs w:val="28"/>
        </w:rPr>
        <w:lastRenderedPageBreak/>
        <w:t>І. Загальні положення</w:t>
      </w:r>
    </w:p>
    <w:p w:rsid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B00833" w:rsidRDefault="00E53791" w:rsidP="00E53791">
      <w:pPr>
        <w:pStyle w:val="a6"/>
        <w:numPr>
          <w:ilvl w:val="0"/>
          <w:numId w:val="7"/>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00833">
        <w:rPr>
          <w:rFonts w:ascii="Times New Roman" w:eastAsia="Times New Roman" w:hAnsi="Times New Roman" w:cs="Times New Roman"/>
          <w:color w:val="000000"/>
          <w:sz w:val="28"/>
          <w:szCs w:val="28"/>
        </w:rPr>
        <w:t xml:space="preserve">Положення про </w:t>
      </w:r>
      <w:r w:rsidR="00CD13E2">
        <w:rPr>
          <w:rFonts w:ascii="Times New Roman" w:eastAsia="Times New Roman" w:hAnsi="Times New Roman" w:cs="Times New Roman"/>
          <w:color w:val="000000"/>
          <w:sz w:val="28"/>
          <w:szCs w:val="28"/>
        </w:rPr>
        <w:t xml:space="preserve">дистанційне </w:t>
      </w:r>
      <w:r w:rsidRPr="00B00833">
        <w:rPr>
          <w:rFonts w:ascii="Times New Roman" w:eastAsia="Times New Roman" w:hAnsi="Times New Roman" w:cs="Times New Roman"/>
          <w:bCs/>
          <w:color w:val="000000"/>
          <w:sz w:val="28"/>
          <w:szCs w:val="28"/>
        </w:rPr>
        <w:t xml:space="preserve">навчання у ліцеї №4 імені Лесі Українки Дрогобицької міської ради Львівської області (далі ‒ Положення) </w:t>
      </w:r>
      <w:r w:rsidR="00C87B07" w:rsidRPr="00B00833">
        <w:rPr>
          <w:rFonts w:ascii="Times New Roman" w:eastAsia="Times New Roman" w:hAnsi="Times New Roman" w:cs="Times New Roman"/>
          <w:bCs/>
          <w:color w:val="000000"/>
          <w:sz w:val="28"/>
          <w:szCs w:val="28"/>
        </w:rPr>
        <w:t>складено на основі Положення</w:t>
      </w:r>
      <w:r w:rsidR="00C87B07" w:rsidRPr="00B00833">
        <w:rPr>
          <w:rFonts w:ascii="Times New Roman" w:eastAsia="Times New Roman" w:hAnsi="Times New Roman" w:cs="Times New Roman"/>
          <w:b/>
          <w:bCs/>
          <w:color w:val="000000"/>
          <w:sz w:val="28"/>
          <w:szCs w:val="28"/>
        </w:rPr>
        <w:t xml:space="preserve"> </w:t>
      </w:r>
      <w:r w:rsidR="00C87B07" w:rsidRPr="00B00833">
        <w:rPr>
          <w:rStyle w:val="a4"/>
          <w:rFonts w:ascii="Times New Roman" w:hAnsi="Times New Roman" w:cs="Times New Roman"/>
          <w:b w:val="0"/>
          <w:color w:val="000000"/>
          <w:sz w:val="28"/>
          <w:szCs w:val="28"/>
          <w:bdr w:val="none" w:sz="0" w:space="0" w:color="auto" w:frame="1"/>
          <w:shd w:val="clear" w:color="auto" w:fill="FFFFFF"/>
        </w:rPr>
        <w:t>про дистанційну форму здобуття повної загальної середньої освіти</w:t>
      </w:r>
      <w:r w:rsidR="00B00833" w:rsidRPr="00B00833">
        <w:rPr>
          <w:rStyle w:val="a4"/>
          <w:rFonts w:ascii="Times New Roman" w:hAnsi="Times New Roman" w:cs="Times New Roman"/>
          <w:b w:val="0"/>
          <w:color w:val="000000"/>
          <w:sz w:val="28"/>
          <w:szCs w:val="28"/>
          <w:bdr w:val="none" w:sz="0" w:space="0" w:color="auto" w:frame="1"/>
          <w:shd w:val="clear" w:color="auto" w:fill="FFFFFF"/>
        </w:rPr>
        <w:t>, затвердженого н</w:t>
      </w:r>
      <w:r w:rsidR="00B00833" w:rsidRPr="00B00833">
        <w:rPr>
          <w:rFonts w:ascii="Times New Roman" w:hAnsi="Times New Roman" w:cs="Times New Roman"/>
          <w:color w:val="000000"/>
          <w:sz w:val="28"/>
          <w:szCs w:val="28"/>
          <w:shd w:val="clear" w:color="auto" w:fill="FFFFFF"/>
        </w:rPr>
        <w:t>аказом Міністерства освіти і науки України</w:t>
      </w:r>
      <w:r w:rsidR="00B00833" w:rsidRPr="00B00833">
        <w:rPr>
          <w:rFonts w:ascii="Times New Roman" w:hAnsi="Times New Roman" w:cs="Times New Roman"/>
          <w:color w:val="000000"/>
          <w:sz w:val="28"/>
          <w:szCs w:val="28"/>
        </w:rPr>
        <w:br/>
      </w:r>
      <w:r w:rsidR="00B00833" w:rsidRPr="00B00833">
        <w:rPr>
          <w:rFonts w:ascii="Times New Roman" w:hAnsi="Times New Roman" w:cs="Times New Roman"/>
          <w:color w:val="000000"/>
          <w:sz w:val="28"/>
          <w:szCs w:val="28"/>
          <w:shd w:val="clear" w:color="auto" w:fill="FFFFFF"/>
        </w:rPr>
        <w:t xml:space="preserve">08 вересня 2020 року №1115. Положення </w:t>
      </w:r>
      <w:r w:rsidRPr="00B00833">
        <w:rPr>
          <w:rFonts w:ascii="Times New Roman" w:eastAsia="Times New Roman" w:hAnsi="Times New Roman" w:cs="Times New Roman"/>
          <w:color w:val="000000"/>
          <w:sz w:val="28"/>
          <w:szCs w:val="28"/>
        </w:rPr>
        <w:t xml:space="preserve">визначає механізм </w:t>
      </w:r>
      <w:r w:rsidR="00B00833" w:rsidRPr="00B00833">
        <w:rPr>
          <w:rFonts w:ascii="Times New Roman" w:hAnsi="Times New Roman" w:cs="Times New Roman"/>
          <w:color w:val="000000"/>
          <w:sz w:val="28"/>
          <w:szCs w:val="28"/>
          <w:shd w:val="clear" w:color="auto" w:fill="FFFFFF"/>
        </w:rPr>
        <w:t xml:space="preserve">забезпечення здобуття освіти за дистанційною формою та </w:t>
      </w:r>
      <w:r w:rsidR="00B00833">
        <w:rPr>
          <w:rFonts w:ascii="Times New Roman" w:hAnsi="Times New Roman" w:cs="Times New Roman"/>
          <w:color w:val="000000"/>
          <w:sz w:val="28"/>
          <w:szCs w:val="28"/>
          <w:shd w:val="clear" w:color="auto" w:fill="FFFFFF"/>
        </w:rPr>
        <w:t xml:space="preserve">особливості </w:t>
      </w:r>
      <w:r w:rsidRPr="00B00833">
        <w:rPr>
          <w:rFonts w:ascii="Times New Roman" w:eastAsia="Times New Roman" w:hAnsi="Times New Roman" w:cs="Times New Roman"/>
          <w:color w:val="000000"/>
          <w:sz w:val="28"/>
          <w:szCs w:val="28"/>
        </w:rPr>
        <w:t>використання технологій дистанційного навчання</w:t>
      </w:r>
      <w:r w:rsidR="00B00833">
        <w:rPr>
          <w:rFonts w:ascii="Times New Roman" w:eastAsia="Times New Roman" w:hAnsi="Times New Roman" w:cs="Times New Roman"/>
          <w:color w:val="000000"/>
          <w:sz w:val="28"/>
          <w:szCs w:val="28"/>
        </w:rPr>
        <w:t xml:space="preserve"> у закладі освіти</w:t>
      </w:r>
      <w:r w:rsidR="00B00833" w:rsidRPr="00B00833">
        <w:rPr>
          <w:rFonts w:ascii="Times New Roman" w:eastAsia="Times New Roman" w:hAnsi="Times New Roman" w:cs="Times New Roman"/>
          <w:color w:val="000000"/>
          <w:sz w:val="28"/>
          <w:szCs w:val="28"/>
        </w:rPr>
        <w:t xml:space="preserve">. </w:t>
      </w:r>
      <w:r w:rsidRPr="00B00833">
        <w:rPr>
          <w:rFonts w:ascii="Times New Roman" w:eastAsia="Times New Roman" w:hAnsi="Times New Roman" w:cs="Times New Roman"/>
          <w:color w:val="000000"/>
          <w:sz w:val="28"/>
          <w:szCs w:val="28"/>
        </w:rPr>
        <w:t xml:space="preserve"> </w:t>
      </w:r>
    </w:p>
    <w:p w:rsidR="00E53791" w:rsidRPr="00E53791" w:rsidRDefault="00E53791" w:rsidP="00E53791">
      <w:pPr>
        <w:pStyle w:val="a6"/>
        <w:numPr>
          <w:ilvl w:val="0"/>
          <w:numId w:val="7"/>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У цьому Положенні терміни вживаються у таких значеннях:</w:t>
      </w:r>
    </w:p>
    <w:p w:rsidR="00E53791" w:rsidRPr="00E53791" w:rsidRDefault="00E53791" w:rsidP="00E53791">
      <w:pPr>
        <w:pStyle w:val="a6"/>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 xml:space="preserve">асинхронний режим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взаємодія між суб</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E53791" w:rsidRPr="00E53791" w:rsidRDefault="00E53791" w:rsidP="00E53791">
      <w:pPr>
        <w:pStyle w:val="a6"/>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 xml:space="preserve">електронні освітні ресурси з навчальних предметів (інтегрованих курсів)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E53791" w:rsidRPr="00E53791" w:rsidRDefault="00E53791" w:rsidP="00E53791">
      <w:pPr>
        <w:pStyle w:val="a6"/>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 xml:space="preserve">електронне освітнє середовище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E53791" w:rsidRPr="00E53791" w:rsidRDefault="00E53791" w:rsidP="00E53791">
      <w:pPr>
        <w:pStyle w:val="a6"/>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 xml:space="preserve">дистанційне навчання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організація з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E53791" w:rsidRDefault="00E53791" w:rsidP="00E53791">
      <w:pPr>
        <w:pStyle w:val="a6"/>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 xml:space="preserve">інформаційно-телекомунікаційна система дистанційного навчання (електронна освітня платформа)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програмно-технічний комплекс, що об</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 </w:t>
      </w:r>
    </w:p>
    <w:p w:rsidR="00E53791" w:rsidRPr="00E53791" w:rsidRDefault="00E53791" w:rsidP="00E53791">
      <w:pPr>
        <w:pStyle w:val="a6"/>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 xml:space="preserve">інформаційно-комунікаційні (цифрові) технології дистанційного навчання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E53791" w:rsidRPr="00E53791" w:rsidRDefault="00E53791" w:rsidP="00E53791">
      <w:pPr>
        <w:pStyle w:val="a6"/>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 xml:space="preserve">синхронний режим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взаємодія між суб</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E53791" w:rsidRPr="00E53791" w:rsidRDefault="00E53791" w:rsidP="00E53791">
      <w:pPr>
        <w:pStyle w:val="a6"/>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 xml:space="preserve">система управління дистанційним навчанням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програмне забезпечення, призначене для організації освітнього процесу, ефективної взаємодії учасників </w:t>
      </w:r>
      <w:r w:rsidRPr="00E53791">
        <w:rPr>
          <w:rFonts w:ascii="Times New Roman" w:eastAsia="Times New Roman" w:hAnsi="Times New Roman" w:cs="Times New Roman"/>
          <w:sz w:val="28"/>
          <w:szCs w:val="28"/>
        </w:rPr>
        <w:lastRenderedPageBreak/>
        <w:t>освітнього процесу та контролю за навчанням через мережу Інтернет (у тому числі електронного розкладу занять, електронних</w:t>
      </w:r>
      <w:r w:rsidR="009A658B">
        <w:rPr>
          <w:rFonts w:ascii="Times New Roman" w:eastAsia="Times New Roman" w:hAnsi="Times New Roman" w:cs="Times New Roman"/>
          <w:sz w:val="28"/>
          <w:szCs w:val="28"/>
        </w:rPr>
        <w:t xml:space="preserve"> </w:t>
      </w:r>
      <w:r w:rsidRPr="00E53791">
        <w:rPr>
          <w:rFonts w:ascii="Times New Roman" w:eastAsia="Times New Roman" w:hAnsi="Times New Roman" w:cs="Times New Roman"/>
          <w:sz w:val="28"/>
          <w:szCs w:val="28"/>
        </w:rPr>
        <w:t>класних  журналів/щоденників);</w:t>
      </w:r>
    </w:p>
    <w:p w:rsidR="00E53791" w:rsidRPr="00E53791" w:rsidRDefault="00E53791" w:rsidP="00E53791">
      <w:pPr>
        <w:pStyle w:val="a6"/>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суб</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єкти дистанційного навчання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учні, педагогічні працівники, батьки або інші законні представники неповнолітніх учнів (далі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
    <w:p w:rsidR="00E53791" w:rsidRPr="00E53791" w:rsidRDefault="00E53791" w:rsidP="00E53791">
      <w:pPr>
        <w:pStyle w:val="a6"/>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 xml:space="preserve">технології дистанційного навчання </w:t>
      </w:r>
      <w:r>
        <w:rPr>
          <w:rFonts w:ascii="Times New Roman" w:eastAsia="Times New Roman" w:hAnsi="Times New Roman" w:cs="Times New Roman"/>
          <w:sz w:val="28"/>
          <w:szCs w:val="28"/>
        </w:rPr>
        <w:t>‒</w:t>
      </w:r>
      <w:r w:rsidRPr="00E53791">
        <w:rPr>
          <w:rFonts w:ascii="Times New Roman" w:eastAsia="Times New Roman" w:hAnsi="Times New Roman" w:cs="Times New Roman"/>
          <w:sz w:val="28"/>
          <w:szCs w:val="28"/>
        </w:rPr>
        <w:t xml:space="preserve"> комплекс освітніх технологій (технології розвивального, проєктного,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sz w:val="28"/>
          <w:szCs w:val="28"/>
        </w:rPr>
        <w:t>Інші терміни вживаються у значеннях, наведених у Законах України «</w:t>
      </w:r>
      <w:hyperlink r:id="rId7" w:history="1">
        <w:r w:rsidRPr="00E53791">
          <w:rPr>
            <w:rFonts w:ascii="Times New Roman" w:eastAsia="Times New Roman" w:hAnsi="Times New Roman" w:cs="Times New Roman"/>
            <w:sz w:val="28"/>
            <w:szCs w:val="28"/>
          </w:rPr>
          <w:t>Про освіту</w:t>
        </w:r>
      </w:hyperlink>
      <w:r w:rsidRPr="00E53791">
        <w:rPr>
          <w:rFonts w:ascii="Times New Roman" w:eastAsia="Times New Roman" w:hAnsi="Times New Roman" w:cs="Times New Roman"/>
          <w:sz w:val="28"/>
          <w:szCs w:val="28"/>
        </w:rPr>
        <w:t>», «</w:t>
      </w:r>
      <w:hyperlink r:id="rId8" w:history="1">
        <w:r w:rsidRPr="00E53791">
          <w:rPr>
            <w:rFonts w:ascii="Times New Roman" w:eastAsia="Times New Roman" w:hAnsi="Times New Roman" w:cs="Times New Roman"/>
            <w:sz w:val="28"/>
            <w:szCs w:val="28"/>
          </w:rPr>
          <w:t>Про повну загальну середню освіту</w:t>
        </w:r>
      </w:hyperlink>
      <w:r w:rsidRPr="00E53791">
        <w:rPr>
          <w:rFonts w:ascii="Times New Roman" w:eastAsia="Times New Roman" w:hAnsi="Times New Roman" w:cs="Times New Roman"/>
          <w:sz w:val="28"/>
          <w:szCs w:val="28"/>
        </w:rPr>
        <w:t>».</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sz w:val="28"/>
          <w:szCs w:val="28"/>
        </w:rPr>
        <w:t>3. Організація дистанційного навчання забезпечує можливість реалізувати право осіб на якісну та доступну освіту</w:t>
      </w:r>
      <w:r w:rsidRPr="00E53791">
        <w:rPr>
          <w:rFonts w:ascii="Times New Roman" w:eastAsia="Times New Roman" w:hAnsi="Times New Roman" w:cs="Times New Roman"/>
          <w:color w:val="000000"/>
          <w:sz w:val="28"/>
          <w:szCs w:val="28"/>
        </w:rPr>
        <w:t xml:space="preserve"> відповідно до їх здібностей, інтересів, потреб, мотивації, можливостей та досвіду, незалежно від віку, місця проживання чи перебування, стану здоров</w:t>
      </w:r>
      <w:r w:rsidRPr="007B619B">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я, інвалідності, соціального і майнового стану, інших ознак і обставин, у тому числі тих, які об</w:t>
      </w:r>
      <w:r w:rsidR="007B619B" w:rsidRPr="007B619B">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єктивно унеможливлюють відвідування закладів освіти.</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4. Дистанційне навчання здійснюється відповідно до освітньої програми закладу освіти та має забезпечувати виконання суб</w:t>
      </w:r>
      <w:r w:rsidR="00B00833">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єктами дистанційного навчання державних стандартів освіти.</w:t>
      </w:r>
    </w:p>
    <w:p w:rsidR="0070028A" w:rsidRPr="00E53791" w:rsidRDefault="00E53791" w:rsidP="0070028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 xml:space="preserve">5. </w:t>
      </w:r>
      <w:r w:rsidR="0070028A" w:rsidRPr="0070028A">
        <w:rPr>
          <w:rFonts w:ascii="Times New Roman" w:eastAsia="Times New Roman" w:hAnsi="Times New Roman" w:cs="Times New Roman"/>
          <w:color w:val="000000"/>
          <w:sz w:val="28"/>
          <w:szCs w:val="28"/>
        </w:rPr>
        <w:t xml:space="preserve">З метою забезпечення в </w:t>
      </w:r>
      <w:r w:rsidR="0070028A">
        <w:rPr>
          <w:rFonts w:ascii="Times New Roman" w:eastAsia="Times New Roman" w:hAnsi="Times New Roman" w:cs="Times New Roman"/>
          <w:color w:val="000000"/>
          <w:sz w:val="28"/>
          <w:szCs w:val="28"/>
        </w:rPr>
        <w:t xml:space="preserve">закладі освіти </w:t>
      </w:r>
      <w:r w:rsidR="0070028A" w:rsidRPr="0070028A">
        <w:rPr>
          <w:rFonts w:ascii="Times New Roman" w:eastAsia="Times New Roman" w:hAnsi="Times New Roman" w:cs="Times New Roman"/>
          <w:color w:val="000000"/>
          <w:sz w:val="28"/>
          <w:szCs w:val="28"/>
        </w:rPr>
        <w:t>єдиних підходів до створення</w:t>
      </w:r>
      <w:r w:rsidR="0070028A">
        <w:rPr>
          <w:rFonts w:ascii="Times New Roman" w:eastAsia="Times New Roman" w:hAnsi="Times New Roman" w:cs="Times New Roman"/>
          <w:color w:val="000000"/>
          <w:sz w:val="28"/>
          <w:szCs w:val="28"/>
        </w:rPr>
        <w:t xml:space="preserve"> </w:t>
      </w:r>
      <w:r w:rsidR="0070028A" w:rsidRPr="0070028A">
        <w:rPr>
          <w:rFonts w:ascii="Times New Roman" w:eastAsia="Times New Roman" w:hAnsi="Times New Roman" w:cs="Times New Roman"/>
          <w:color w:val="000000"/>
          <w:sz w:val="28"/>
          <w:szCs w:val="28"/>
        </w:rPr>
        <w:t>електронного освітнього середовища освітній процес під час дистанційного</w:t>
      </w:r>
      <w:r w:rsidR="0070028A">
        <w:rPr>
          <w:rFonts w:ascii="Times New Roman" w:eastAsia="Times New Roman" w:hAnsi="Times New Roman" w:cs="Times New Roman"/>
          <w:color w:val="000000"/>
          <w:sz w:val="28"/>
          <w:szCs w:val="28"/>
        </w:rPr>
        <w:t xml:space="preserve"> </w:t>
      </w:r>
      <w:r w:rsidR="0070028A" w:rsidRPr="0070028A">
        <w:rPr>
          <w:rFonts w:ascii="Times New Roman" w:eastAsia="Times New Roman" w:hAnsi="Times New Roman" w:cs="Times New Roman"/>
          <w:color w:val="000000"/>
          <w:sz w:val="28"/>
          <w:szCs w:val="28"/>
        </w:rPr>
        <w:t>навчання організовується на домені</w:t>
      </w:r>
      <w:r w:rsidR="007042AF" w:rsidRPr="003161D2">
        <w:rPr>
          <w:rFonts w:ascii="Times New Roman" w:eastAsia="Times New Roman" w:hAnsi="Times New Roman" w:cs="Times New Roman"/>
          <w:color w:val="000000"/>
          <w:sz w:val="28"/>
          <w:szCs w:val="28"/>
        </w:rPr>
        <w:t xml:space="preserve"> </w:t>
      </w:r>
      <w:r w:rsidR="007042AF" w:rsidRPr="007042AF">
        <w:rPr>
          <w:rFonts w:ascii="Times New Roman" w:eastAsia="Times New Roman" w:hAnsi="Times New Roman" w:cs="Times New Roman"/>
          <w:color w:val="000000"/>
          <w:sz w:val="28"/>
          <w:szCs w:val="28"/>
        </w:rPr>
        <w:t>….</w:t>
      </w:r>
      <w:r w:rsidR="00D1465C" w:rsidRPr="003161D2">
        <w:rPr>
          <w:rFonts w:ascii="Times New Roman" w:eastAsia="Times New Roman" w:hAnsi="Times New Roman" w:cs="Times New Roman"/>
          <w:color w:val="000000" w:themeColor="text1"/>
          <w:sz w:val="28"/>
          <w:szCs w:val="28"/>
          <w:shd w:val="clear" w:color="auto" w:fill="FFFFFF"/>
          <w:lang w:eastAsia="ru-RU"/>
        </w:rPr>
        <w:t>@</w:t>
      </w:r>
      <w:r w:rsidR="00D1465C" w:rsidRPr="007042AF">
        <w:rPr>
          <w:rFonts w:ascii="Times New Roman" w:eastAsia="Times New Roman" w:hAnsi="Times New Roman" w:cs="Times New Roman"/>
          <w:color w:val="000000" w:themeColor="text1"/>
          <w:sz w:val="28"/>
          <w:szCs w:val="28"/>
          <w:shd w:val="clear" w:color="auto" w:fill="FFFFFF"/>
          <w:lang w:val="en-US" w:eastAsia="ru-RU"/>
        </w:rPr>
        <w:t>droglitsey</w:t>
      </w:r>
      <w:r w:rsidR="00D1465C" w:rsidRPr="003161D2">
        <w:rPr>
          <w:rFonts w:ascii="Times New Roman" w:eastAsia="Times New Roman" w:hAnsi="Times New Roman" w:cs="Times New Roman"/>
          <w:color w:val="000000" w:themeColor="text1"/>
          <w:sz w:val="28"/>
          <w:szCs w:val="28"/>
          <w:shd w:val="clear" w:color="auto" w:fill="FFFFFF"/>
          <w:lang w:eastAsia="ru-RU"/>
        </w:rPr>
        <w:t>4.</w:t>
      </w:r>
      <w:r w:rsidR="00D1465C" w:rsidRPr="007042AF">
        <w:rPr>
          <w:rFonts w:ascii="Times New Roman" w:eastAsia="Times New Roman" w:hAnsi="Times New Roman" w:cs="Times New Roman"/>
          <w:color w:val="000000" w:themeColor="text1"/>
          <w:sz w:val="28"/>
          <w:szCs w:val="28"/>
          <w:shd w:val="clear" w:color="auto" w:fill="FFFFFF"/>
          <w:lang w:val="en-US" w:eastAsia="ru-RU"/>
        </w:rPr>
        <w:t>ukr</w:t>
      </w:r>
      <w:r w:rsidR="00D1465C" w:rsidRPr="003161D2">
        <w:rPr>
          <w:rFonts w:ascii="Times New Roman" w:eastAsia="Times New Roman" w:hAnsi="Times New Roman" w:cs="Times New Roman"/>
          <w:color w:val="000000" w:themeColor="text1"/>
          <w:sz w:val="28"/>
          <w:szCs w:val="28"/>
          <w:shd w:val="clear" w:color="auto" w:fill="FFFFFF"/>
          <w:lang w:eastAsia="ru-RU"/>
        </w:rPr>
        <w:t>.</w:t>
      </w:r>
      <w:r w:rsidR="00D1465C" w:rsidRPr="007042AF">
        <w:rPr>
          <w:rFonts w:ascii="Times New Roman" w:eastAsia="Times New Roman" w:hAnsi="Times New Roman" w:cs="Times New Roman"/>
          <w:color w:val="000000" w:themeColor="text1"/>
          <w:sz w:val="28"/>
          <w:szCs w:val="28"/>
          <w:shd w:val="clear" w:color="auto" w:fill="FFFFFF"/>
          <w:lang w:val="en-US" w:eastAsia="ru-RU"/>
        </w:rPr>
        <w:t>educatication</w:t>
      </w:r>
      <w:r w:rsidR="007042AF" w:rsidRPr="007042AF">
        <w:rPr>
          <w:rFonts w:ascii="Times New Roman" w:eastAsia="Times New Roman" w:hAnsi="Times New Roman" w:cs="Times New Roman"/>
          <w:color w:val="000000" w:themeColor="text1"/>
          <w:sz w:val="28"/>
          <w:szCs w:val="28"/>
          <w:shd w:val="clear" w:color="auto" w:fill="FFFFFF"/>
          <w:lang w:eastAsia="ru-RU"/>
        </w:rPr>
        <w:t xml:space="preserve"> </w:t>
      </w:r>
      <w:r w:rsidR="0070028A" w:rsidRPr="0070028A">
        <w:rPr>
          <w:rFonts w:ascii="Times New Roman" w:eastAsia="Times New Roman" w:hAnsi="Times New Roman" w:cs="Times New Roman"/>
          <w:color w:val="000000"/>
          <w:sz w:val="28"/>
          <w:szCs w:val="28"/>
        </w:rPr>
        <w:t>через</w:t>
      </w:r>
      <w:r w:rsidR="0070028A">
        <w:rPr>
          <w:rFonts w:ascii="Times New Roman" w:eastAsia="Times New Roman" w:hAnsi="Times New Roman" w:cs="Times New Roman"/>
          <w:color w:val="000000"/>
          <w:sz w:val="28"/>
          <w:szCs w:val="28"/>
        </w:rPr>
        <w:t xml:space="preserve"> </w:t>
      </w:r>
      <w:r w:rsidR="0070028A" w:rsidRPr="0070028A">
        <w:rPr>
          <w:rFonts w:ascii="Times New Roman" w:eastAsia="Times New Roman" w:hAnsi="Times New Roman" w:cs="Times New Roman"/>
          <w:color w:val="000000"/>
          <w:sz w:val="28"/>
          <w:szCs w:val="28"/>
        </w:rPr>
        <w:t>Сервіси</w:t>
      </w:r>
      <w:r w:rsidR="0070028A">
        <w:rPr>
          <w:rFonts w:ascii="Times New Roman" w:eastAsia="Times New Roman" w:hAnsi="Times New Roman" w:cs="Times New Roman"/>
          <w:color w:val="000000"/>
          <w:sz w:val="28"/>
          <w:szCs w:val="28"/>
        </w:rPr>
        <w:t xml:space="preserve"> </w:t>
      </w:r>
      <w:r w:rsidR="0070028A" w:rsidRPr="0070028A">
        <w:rPr>
          <w:rFonts w:ascii="Times New Roman" w:eastAsia="Times New Roman" w:hAnsi="Times New Roman" w:cs="Times New Roman"/>
          <w:color w:val="000000"/>
          <w:sz w:val="28"/>
          <w:szCs w:val="28"/>
        </w:rPr>
        <w:t>Classroom,</w:t>
      </w:r>
      <w:r w:rsidR="0070028A">
        <w:rPr>
          <w:rFonts w:ascii="Times New Roman" w:eastAsia="Times New Roman" w:hAnsi="Times New Roman" w:cs="Times New Roman"/>
          <w:color w:val="000000"/>
          <w:sz w:val="28"/>
          <w:szCs w:val="28"/>
        </w:rPr>
        <w:t xml:space="preserve"> </w:t>
      </w:r>
      <w:r w:rsidR="0070028A" w:rsidRPr="0070028A">
        <w:rPr>
          <w:rFonts w:ascii="Times New Roman" w:eastAsia="Times New Roman" w:hAnsi="Times New Roman" w:cs="Times New Roman"/>
          <w:color w:val="000000"/>
          <w:sz w:val="28"/>
          <w:szCs w:val="28"/>
        </w:rPr>
        <w:t xml:space="preserve"> </w:t>
      </w:r>
      <w:r w:rsidR="007042AF">
        <w:rPr>
          <w:rFonts w:ascii="Times New Roman" w:eastAsia="Times New Roman" w:hAnsi="Times New Roman" w:cs="Times New Roman"/>
          <w:color w:val="000000"/>
          <w:sz w:val="28"/>
          <w:szCs w:val="28"/>
          <w:lang w:val="en-US"/>
        </w:rPr>
        <w:t>Google</w:t>
      </w:r>
      <w:r w:rsidR="0070028A" w:rsidRPr="0070028A">
        <w:rPr>
          <w:rFonts w:ascii="Times New Roman" w:eastAsia="Times New Roman" w:hAnsi="Times New Roman" w:cs="Times New Roman"/>
          <w:color w:val="000000"/>
          <w:sz w:val="28"/>
          <w:szCs w:val="28"/>
        </w:rPr>
        <w:t>М</w:t>
      </w:r>
      <w:r w:rsidR="007042AF">
        <w:rPr>
          <w:rFonts w:ascii="Times New Roman" w:eastAsia="Times New Roman" w:hAnsi="Times New Roman" w:cs="Times New Roman"/>
          <w:color w:val="000000"/>
          <w:sz w:val="28"/>
          <w:szCs w:val="28"/>
          <w:lang w:val="en-US"/>
        </w:rPr>
        <w:t>eet</w:t>
      </w:r>
      <w:r w:rsidR="0070028A" w:rsidRPr="0070028A">
        <w:rPr>
          <w:rFonts w:ascii="Times New Roman" w:eastAsia="Times New Roman" w:hAnsi="Times New Roman" w:cs="Times New Roman"/>
          <w:color w:val="000000"/>
          <w:sz w:val="28"/>
          <w:szCs w:val="28"/>
        </w:rPr>
        <w:t>.</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6. Організація освітнього процесу під час дистанційного навчання може передбачати навчальні (у тому числі практичні, лабораторні) заняття, корекційно-розвиткові заняття, самостійну роботу, дослідницьку, пошукову, проєктну діяльність,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Організація освітнього процесу має забезпечувати регулярну та змістовну взаємодію суб</w:t>
      </w:r>
      <w:r w:rsidR="007B619B" w:rsidRPr="007B619B">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7. Отримання навчальних матеріалів, спілкування між суб</w:t>
      </w:r>
      <w:r w:rsidR="007B619B" w:rsidRPr="007B619B">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 xml:space="preserve">Педагогічні працівники самостійно визначають режим (синхронний або асинхронний) проведення окремих навчальних занять. При цьому не менше 30 </w:t>
      </w:r>
      <w:r w:rsidRPr="00E53791">
        <w:rPr>
          <w:rFonts w:ascii="Times New Roman" w:eastAsia="Times New Roman" w:hAnsi="Times New Roman" w:cs="Times New Roman"/>
          <w:color w:val="000000"/>
          <w:sz w:val="28"/>
          <w:szCs w:val="28"/>
        </w:rPr>
        <w:lastRenderedPageBreak/>
        <w:t>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Для учнів, які не можуть взяти участь у синхронному режимі взаємодії з поважних причин (стан здоров</w:t>
      </w:r>
      <w:r w:rsidR="007B619B" w:rsidRPr="007B619B">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w:t>
      </w:r>
      <w:r w:rsidR="007B619B" w:rsidRPr="007B619B">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язок тощо).</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8. Заклад освіти забезпечує регулярне відстеження результатів навчання учнів, а також надання їм підтримки в освітньому процесі (за потреби).</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w:t>
      </w:r>
      <w:r w:rsidR="007B619B">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язку.</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9.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Дистанційне навчання організовується для учнів, які не мають медичних протипоказань до занять із комп</w:t>
      </w:r>
      <w:r w:rsidR="0005534D">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ютерною технікою.</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10. Дистанційне навчання осіб із особливими освітніми потребами здійснюється з урахуванням індивідуальної програми розвитку.</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11. 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ради закладу освіти для організації дистанційного навчання може використовуватися електронний розклад занять, електронний класний журнал/щоденники.</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12.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color w:val="000000"/>
          <w:sz w:val="28"/>
          <w:szCs w:val="28"/>
        </w:rPr>
        <w:lastRenderedPageBreak/>
        <w:t xml:space="preserve">Організація освітнього процесу під час дистанційного навчання </w:t>
      </w:r>
      <w:r w:rsidRPr="00E53791">
        <w:rPr>
          <w:rFonts w:ascii="Times New Roman" w:eastAsia="Times New Roman" w:hAnsi="Times New Roman" w:cs="Times New Roman"/>
          <w:sz w:val="28"/>
          <w:szCs w:val="28"/>
        </w:rPr>
        <w:t>здійснюється у межах робочого часу педагогічних працівників, який визначається відповідно до Закону України «</w:t>
      </w:r>
      <w:hyperlink r:id="rId9" w:history="1">
        <w:r w:rsidRPr="0005534D">
          <w:rPr>
            <w:rFonts w:ascii="Times New Roman" w:eastAsia="Times New Roman" w:hAnsi="Times New Roman" w:cs="Times New Roman"/>
            <w:sz w:val="28"/>
            <w:szCs w:val="28"/>
          </w:rPr>
          <w:t>Про повну загальну середню освіту</w:t>
        </w:r>
      </w:hyperlink>
      <w:r w:rsidRPr="00E53791">
        <w:rPr>
          <w:rFonts w:ascii="Times New Roman" w:eastAsia="Times New Roman" w:hAnsi="Times New Roman" w:cs="Times New Roman"/>
          <w:sz w:val="28"/>
          <w:szCs w:val="28"/>
        </w:rPr>
        <w:t>».</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sz w:val="28"/>
          <w:szCs w:val="28"/>
        </w:rPr>
        <w:t>Керівник закладу освіти забезпечує організацію освітнього процесу під час дистанційного навчання</w:t>
      </w:r>
      <w:r w:rsidRPr="00E53791">
        <w:rPr>
          <w:rFonts w:ascii="Times New Roman" w:eastAsia="Times New Roman" w:hAnsi="Times New Roman" w:cs="Times New Roman"/>
          <w:color w:val="000000"/>
          <w:sz w:val="28"/>
          <w:szCs w:val="28"/>
        </w:rPr>
        <w:t xml:space="preserve"> та здійснення контролю за виконанням освітніх програм. Спосіб організації такого контролю схвалюється педагогічною радою закладу освіти.</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05534D"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w:t>
      </w:r>
      <w:r w:rsidR="0005534D">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ютерів (з можливістю використання засобів аудіо», відеоконференцзв</w:t>
      </w:r>
      <w:r w:rsidR="0005534D">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 xml:space="preserve">язку) в тимчасове користування. </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w:t>
      </w:r>
      <w:r w:rsidR="0005534D">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я дітей, формують у них навички здорового способу життя, а також сприяють дотриманню учнями академічної доброчесності в освітньому процесі.</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У разі, якщо під час дистанційного навчання батьки не виконують свої обов</w:t>
      </w:r>
      <w:r w:rsidR="0005534D">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03538F" w:rsidRPr="0003538F" w:rsidRDefault="0003538F" w:rsidP="000353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A718B0">
        <w:rPr>
          <w:rFonts w:ascii="Times New Roman" w:hAnsi="Times New Roman" w:cs="Times New Roman"/>
          <w:sz w:val="28"/>
          <w:szCs w:val="28"/>
        </w:rPr>
        <w:t>Під час дистанційного навчання з</w:t>
      </w:r>
      <w:r w:rsidR="00D35699">
        <w:rPr>
          <w:rFonts w:ascii="Times New Roman" w:hAnsi="Times New Roman" w:cs="Times New Roman"/>
          <w:sz w:val="28"/>
          <w:szCs w:val="28"/>
        </w:rPr>
        <w:t xml:space="preserve">апис змісту уроків </w:t>
      </w:r>
      <w:r w:rsidRPr="00194A64">
        <w:rPr>
          <w:rFonts w:ascii="Times New Roman" w:hAnsi="Times New Roman" w:cs="Times New Roman"/>
          <w:sz w:val="28"/>
          <w:szCs w:val="28"/>
        </w:rPr>
        <w:t>з</w:t>
      </w:r>
      <w:r w:rsidR="00D35699">
        <w:rPr>
          <w:rFonts w:ascii="Times New Roman" w:hAnsi="Times New Roman" w:cs="Times New Roman"/>
          <w:sz w:val="28"/>
          <w:szCs w:val="28"/>
        </w:rPr>
        <w:t xml:space="preserve">дійснюється </w:t>
      </w:r>
      <w:r w:rsidRPr="00194A64">
        <w:rPr>
          <w:rFonts w:ascii="Times New Roman" w:hAnsi="Times New Roman" w:cs="Times New Roman"/>
          <w:sz w:val="28"/>
          <w:szCs w:val="28"/>
        </w:rPr>
        <w:t>відповідно до календарно-тематичн</w:t>
      </w:r>
      <w:r w:rsidR="00D35699">
        <w:rPr>
          <w:rFonts w:ascii="Times New Roman" w:hAnsi="Times New Roman" w:cs="Times New Roman"/>
          <w:sz w:val="28"/>
          <w:szCs w:val="28"/>
        </w:rPr>
        <w:t>ого планування</w:t>
      </w:r>
      <w:r>
        <w:rPr>
          <w:rFonts w:ascii="Times New Roman" w:hAnsi="Times New Roman" w:cs="Times New Roman"/>
          <w:sz w:val="28"/>
          <w:szCs w:val="28"/>
        </w:rPr>
        <w:t xml:space="preserve">. </w:t>
      </w:r>
      <w:r w:rsidRPr="00194A64">
        <w:rPr>
          <w:rFonts w:ascii="Times New Roman" w:hAnsi="Times New Roman" w:cs="Times New Roman"/>
          <w:sz w:val="28"/>
          <w:szCs w:val="28"/>
          <w:shd w:val="clear" w:color="auto" w:fill="FFFFFF"/>
        </w:rPr>
        <w:t xml:space="preserve">У графі «Зміст уроку» </w:t>
      </w:r>
      <w:r w:rsidRPr="00194A64">
        <w:rPr>
          <w:rFonts w:ascii="Times New Roman" w:hAnsi="Times New Roman" w:cs="Times New Roman"/>
          <w:sz w:val="28"/>
          <w:szCs w:val="28"/>
        </w:rPr>
        <w:t xml:space="preserve">в дужках зазначається </w:t>
      </w:r>
      <w:r w:rsidRPr="00194A64">
        <w:rPr>
          <w:rFonts w:ascii="Times New Roman" w:hAnsi="Times New Roman" w:cs="Times New Roman"/>
          <w:color w:val="000000"/>
          <w:sz w:val="28"/>
          <w:szCs w:val="28"/>
          <w:shd w:val="clear" w:color="auto" w:fill="FFFFFF"/>
        </w:rPr>
        <w:t xml:space="preserve">синхронний чи асинхронний режим </w:t>
      </w:r>
      <w:r w:rsidRPr="0003538F">
        <w:rPr>
          <w:rFonts w:ascii="Times New Roman" w:hAnsi="Times New Roman" w:cs="Times New Roman"/>
          <w:color w:val="000000"/>
          <w:sz w:val="28"/>
          <w:szCs w:val="28"/>
          <w:shd w:val="clear" w:color="auto" w:fill="FFFFFF"/>
        </w:rPr>
        <w:t>дистанційного навчання (наприклад, ДСР або ДАР).</w:t>
      </w:r>
    </w:p>
    <w:p w:rsidR="0003538F" w:rsidRPr="0003538F" w:rsidRDefault="00A718B0" w:rsidP="000353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03538F" w:rsidRPr="0003538F">
        <w:rPr>
          <w:rFonts w:ascii="Times New Roman" w:hAnsi="Times New Roman" w:cs="Times New Roman"/>
          <w:sz w:val="28"/>
          <w:szCs w:val="28"/>
        </w:rPr>
        <w:t>Під час дистанційного навчання в синхронному режимі здійснюється фіксація присутності учнів на навчальн</w:t>
      </w:r>
      <w:r>
        <w:rPr>
          <w:rFonts w:ascii="Times New Roman" w:hAnsi="Times New Roman" w:cs="Times New Roman"/>
          <w:sz w:val="28"/>
          <w:szCs w:val="28"/>
        </w:rPr>
        <w:t xml:space="preserve">их </w:t>
      </w:r>
      <w:r w:rsidR="0003538F" w:rsidRPr="0003538F">
        <w:rPr>
          <w:rFonts w:ascii="Times New Roman" w:hAnsi="Times New Roman" w:cs="Times New Roman"/>
          <w:sz w:val="28"/>
          <w:szCs w:val="28"/>
        </w:rPr>
        <w:t>занятт</w:t>
      </w:r>
      <w:r>
        <w:rPr>
          <w:rFonts w:ascii="Times New Roman" w:hAnsi="Times New Roman" w:cs="Times New Roman"/>
          <w:sz w:val="28"/>
          <w:szCs w:val="28"/>
        </w:rPr>
        <w:t>ях</w:t>
      </w:r>
      <w:r w:rsidR="0003538F" w:rsidRPr="0003538F">
        <w:rPr>
          <w:rFonts w:ascii="Times New Roman" w:hAnsi="Times New Roman" w:cs="Times New Roman"/>
          <w:sz w:val="28"/>
          <w:szCs w:val="28"/>
        </w:rPr>
        <w:t xml:space="preserve">. </w:t>
      </w:r>
    </w:p>
    <w:p w:rsidR="0003538F" w:rsidRPr="0003538F" w:rsidRDefault="00A718B0" w:rsidP="000353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16. </w:t>
      </w:r>
      <w:r w:rsidR="0003538F" w:rsidRPr="0003538F">
        <w:rPr>
          <w:rFonts w:ascii="Times New Roman" w:hAnsi="Times New Roman" w:cs="Times New Roman"/>
          <w:color w:val="000000"/>
          <w:sz w:val="28"/>
          <w:szCs w:val="28"/>
          <w:shd w:val="clear" w:color="auto" w:fill="FFFFFF"/>
        </w:rPr>
        <w:t xml:space="preserve">Якщо здобувач освіти не виконав вимоги навчальної програми, </w:t>
      </w:r>
      <w:r>
        <w:rPr>
          <w:rFonts w:ascii="Times New Roman" w:hAnsi="Times New Roman" w:cs="Times New Roman"/>
          <w:color w:val="000000"/>
          <w:sz w:val="28"/>
          <w:szCs w:val="28"/>
          <w:shd w:val="clear" w:color="auto" w:fill="FFFFFF"/>
        </w:rPr>
        <w:t xml:space="preserve">то </w:t>
      </w:r>
      <w:r w:rsidR="0003538F" w:rsidRPr="0003538F">
        <w:rPr>
          <w:rFonts w:ascii="Times New Roman" w:hAnsi="Times New Roman" w:cs="Times New Roman"/>
          <w:color w:val="000000"/>
          <w:sz w:val="28"/>
          <w:szCs w:val="28"/>
          <w:shd w:val="clear" w:color="auto" w:fill="FFFFFF"/>
        </w:rPr>
        <w:t xml:space="preserve">у колонку з надписом </w:t>
      </w:r>
      <w:r>
        <w:rPr>
          <w:rFonts w:ascii="Times New Roman" w:hAnsi="Times New Roman" w:cs="Times New Roman"/>
          <w:color w:val="000000"/>
          <w:sz w:val="28"/>
          <w:szCs w:val="28"/>
          <w:shd w:val="clear" w:color="auto" w:fill="FFFFFF"/>
        </w:rPr>
        <w:t>«</w:t>
      </w:r>
      <w:r w:rsidR="0003538F" w:rsidRPr="0003538F">
        <w:rPr>
          <w:rFonts w:ascii="Times New Roman" w:hAnsi="Times New Roman" w:cs="Times New Roman"/>
          <w:color w:val="000000"/>
          <w:sz w:val="28"/>
          <w:szCs w:val="28"/>
          <w:shd w:val="clear" w:color="auto" w:fill="FFFFFF"/>
        </w:rPr>
        <w:t>Тематична</w:t>
      </w:r>
      <w:r>
        <w:rPr>
          <w:rFonts w:ascii="Times New Roman" w:hAnsi="Times New Roman" w:cs="Times New Roman"/>
          <w:color w:val="000000"/>
          <w:sz w:val="28"/>
          <w:szCs w:val="28"/>
          <w:shd w:val="clear" w:color="auto" w:fill="FFFFFF"/>
        </w:rPr>
        <w:t xml:space="preserve">» </w:t>
      </w:r>
      <w:r w:rsidR="0003538F" w:rsidRPr="0003538F">
        <w:rPr>
          <w:rFonts w:ascii="Times New Roman" w:hAnsi="Times New Roman" w:cs="Times New Roman"/>
          <w:color w:val="000000"/>
          <w:sz w:val="28"/>
          <w:szCs w:val="28"/>
          <w:shd w:val="clear" w:color="auto" w:fill="FFFFFF"/>
        </w:rPr>
        <w:t xml:space="preserve"> виставляється </w:t>
      </w:r>
      <w:r w:rsidR="0003538F">
        <w:rPr>
          <w:rFonts w:ascii="Times New Roman" w:hAnsi="Times New Roman" w:cs="Times New Roman"/>
          <w:color w:val="000000"/>
          <w:sz w:val="28"/>
          <w:szCs w:val="28"/>
          <w:shd w:val="clear" w:color="auto" w:fill="FFFFFF"/>
        </w:rPr>
        <w:t>«</w:t>
      </w:r>
      <w:r w:rsidR="0003538F" w:rsidRPr="0003538F">
        <w:rPr>
          <w:rStyle w:val="a4"/>
          <w:rFonts w:ascii="Times New Roman" w:hAnsi="Times New Roman" w:cs="Times New Roman"/>
          <w:b w:val="0"/>
          <w:color w:val="000000"/>
          <w:sz w:val="28"/>
          <w:szCs w:val="28"/>
          <w:bdr w:val="none" w:sz="0" w:space="0" w:color="auto" w:frame="1"/>
          <w:shd w:val="clear" w:color="auto" w:fill="FFFFFF"/>
        </w:rPr>
        <w:t>н/а</w:t>
      </w:r>
      <w:r w:rsidR="0003538F">
        <w:rPr>
          <w:rStyle w:val="a4"/>
          <w:rFonts w:ascii="Times New Roman" w:hAnsi="Times New Roman" w:cs="Times New Roman"/>
          <w:b w:val="0"/>
          <w:color w:val="000000"/>
          <w:sz w:val="28"/>
          <w:szCs w:val="28"/>
          <w:bdr w:val="none" w:sz="0" w:space="0" w:color="auto" w:frame="1"/>
          <w:shd w:val="clear" w:color="auto" w:fill="FFFFFF"/>
        </w:rPr>
        <w:t>»</w:t>
      </w:r>
      <w:r w:rsidR="0003538F" w:rsidRPr="0003538F">
        <w:rPr>
          <w:rStyle w:val="a4"/>
          <w:rFonts w:ascii="Times New Roman" w:hAnsi="Times New Roman" w:cs="Times New Roman"/>
          <w:b w:val="0"/>
          <w:color w:val="000000"/>
          <w:sz w:val="28"/>
          <w:szCs w:val="28"/>
          <w:bdr w:val="none" w:sz="0" w:space="0" w:color="auto" w:frame="1"/>
          <w:shd w:val="clear" w:color="auto" w:fill="FFFFFF"/>
        </w:rPr>
        <w:t xml:space="preserve"> (не атестований)</w:t>
      </w:r>
      <w:r w:rsidR="0003538F" w:rsidRPr="0003538F">
        <w:rPr>
          <w:rFonts w:ascii="Times New Roman" w:hAnsi="Times New Roman" w:cs="Times New Roman"/>
          <w:color w:val="000000"/>
          <w:sz w:val="28"/>
          <w:szCs w:val="28"/>
          <w:shd w:val="clear" w:color="auto" w:fill="FFFFFF"/>
        </w:rPr>
        <w:t>.</w:t>
      </w:r>
    </w:p>
    <w:p w:rsidR="007B619B" w:rsidRPr="0003538F" w:rsidRDefault="007B619B" w:rsidP="00E53791">
      <w:pPr>
        <w:shd w:val="clear" w:color="auto" w:fill="FFFFFF"/>
        <w:spacing w:after="0" w:line="240" w:lineRule="auto"/>
        <w:ind w:firstLine="567"/>
        <w:jc w:val="both"/>
        <w:rPr>
          <w:rFonts w:ascii="Times New Roman" w:eastAsia="Times New Roman" w:hAnsi="Times New Roman" w:cs="Times New Roman"/>
          <w:bCs/>
          <w:color w:val="000000"/>
          <w:sz w:val="28"/>
          <w:szCs w:val="28"/>
        </w:rPr>
      </w:pPr>
    </w:p>
    <w:p w:rsidR="0005534D" w:rsidRDefault="0005534D" w:rsidP="00E53791">
      <w:pPr>
        <w:shd w:val="clear" w:color="auto" w:fill="FFFFFF"/>
        <w:spacing w:after="0" w:line="240" w:lineRule="auto"/>
        <w:ind w:firstLine="567"/>
        <w:jc w:val="both"/>
        <w:rPr>
          <w:rFonts w:ascii="Times New Roman" w:eastAsia="Times New Roman" w:hAnsi="Times New Roman" w:cs="Times New Roman"/>
          <w:b/>
          <w:bCs/>
          <w:color w:val="000000"/>
          <w:sz w:val="28"/>
          <w:szCs w:val="28"/>
        </w:rPr>
      </w:pPr>
    </w:p>
    <w:p w:rsidR="00E53791" w:rsidRDefault="00E53791" w:rsidP="00D1465C">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r w:rsidRPr="00D1465C">
        <w:rPr>
          <w:rFonts w:ascii="Times New Roman" w:eastAsia="Times New Roman" w:hAnsi="Times New Roman" w:cs="Times New Roman"/>
          <w:b/>
          <w:bCs/>
          <w:color w:val="000000"/>
          <w:sz w:val="28"/>
          <w:szCs w:val="28"/>
        </w:rPr>
        <w:t>ІІ. Організація здобуття освіти за дистанційною формою</w:t>
      </w:r>
      <w:r w:rsidRPr="00D1465C">
        <w:rPr>
          <w:rFonts w:ascii="Times New Roman" w:eastAsia="Times New Roman" w:hAnsi="Times New Roman" w:cs="Times New Roman"/>
          <w:b/>
          <w:bCs/>
          <w:color w:val="000000"/>
          <w:sz w:val="28"/>
          <w:szCs w:val="28"/>
          <w:bdr w:val="none" w:sz="0" w:space="0" w:color="auto" w:frame="1"/>
        </w:rPr>
        <w:br/>
      </w:r>
      <w:r w:rsidRPr="00D1465C">
        <w:rPr>
          <w:rFonts w:ascii="Times New Roman" w:eastAsia="Times New Roman" w:hAnsi="Times New Roman" w:cs="Times New Roman"/>
          <w:b/>
          <w:bCs/>
          <w:color w:val="000000"/>
          <w:sz w:val="28"/>
          <w:szCs w:val="28"/>
        </w:rPr>
        <w:t>(як окремою формою здобуття освіти)</w:t>
      </w:r>
    </w:p>
    <w:p w:rsidR="00BE62E4" w:rsidRPr="00D1465C" w:rsidRDefault="00BE62E4" w:rsidP="00D1465C">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E53791" w:rsidRPr="00D1465C"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t>1. Організація здобуття освіти за дистанційною формою (як окремою формою здобуття освіти) може здійснюватися для осіб, які:</w:t>
      </w:r>
    </w:p>
    <w:p w:rsidR="00E53791" w:rsidRPr="00D1465C"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t>1) не можуть відвідувати навчальні заняття в заклад</w:t>
      </w:r>
      <w:r w:rsidR="00A718B0" w:rsidRPr="00D1465C">
        <w:rPr>
          <w:rFonts w:ascii="Times New Roman" w:eastAsia="Times New Roman" w:hAnsi="Times New Roman" w:cs="Times New Roman"/>
          <w:color w:val="000000"/>
          <w:sz w:val="28"/>
          <w:szCs w:val="28"/>
        </w:rPr>
        <w:t xml:space="preserve">і </w:t>
      </w:r>
      <w:r w:rsidRPr="00D1465C">
        <w:rPr>
          <w:rFonts w:ascii="Times New Roman" w:eastAsia="Times New Roman" w:hAnsi="Times New Roman" w:cs="Times New Roman"/>
          <w:color w:val="000000"/>
          <w:sz w:val="28"/>
          <w:szCs w:val="28"/>
        </w:rPr>
        <w:t>освіти (у зв</w:t>
      </w:r>
      <w:r w:rsidR="00A718B0" w:rsidRPr="00D1465C">
        <w:rPr>
          <w:rFonts w:ascii="Times New Roman" w:eastAsia="Times New Roman" w:hAnsi="Times New Roman" w:cs="Times New Roman"/>
          <w:color w:val="000000"/>
          <w:sz w:val="28"/>
          <w:szCs w:val="28"/>
        </w:rPr>
        <w:t>’</w:t>
      </w:r>
      <w:r w:rsidRPr="00D1465C">
        <w:rPr>
          <w:rFonts w:ascii="Times New Roman" w:eastAsia="Times New Roman" w:hAnsi="Times New Roman" w:cs="Times New Roman"/>
          <w:color w:val="000000"/>
          <w:sz w:val="28"/>
          <w:szCs w:val="28"/>
        </w:rPr>
        <w:t>язку зі станом здоров</w:t>
      </w:r>
      <w:r w:rsidR="00A718B0" w:rsidRPr="00D1465C">
        <w:rPr>
          <w:rFonts w:ascii="Times New Roman" w:eastAsia="Times New Roman" w:hAnsi="Times New Roman" w:cs="Times New Roman"/>
          <w:color w:val="000000"/>
          <w:sz w:val="28"/>
          <w:szCs w:val="28"/>
        </w:rPr>
        <w:t>’</w:t>
      </w:r>
      <w:r w:rsidRPr="00D1465C">
        <w:rPr>
          <w:rFonts w:ascii="Times New Roman" w:eastAsia="Times New Roman" w:hAnsi="Times New Roman" w:cs="Times New Roman"/>
          <w:color w:val="000000"/>
          <w:sz w:val="28"/>
          <w:szCs w:val="28"/>
        </w:rPr>
        <w:t>я, збройним конфліктом, проживанням (перебуванням) за кордоном</w:t>
      </w:r>
      <w:r w:rsidR="00A718B0" w:rsidRPr="00D1465C">
        <w:rPr>
          <w:rFonts w:ascii="Times New Roman" w:eastAsia="Times New Roman" w:hAnsi="Times New Roman" w:cs="Times New Roman"/>
          <w:color w:val="000000"/>
          <w:sz w:val="28"/>
          <w:szCs w:val="28"/>
        </w:rPr>
        <w:t xml:space="preserve"> тощо)</w:t>
      </w:r>
      <w:r w:rsidRPr="00D1465C">
        <w:rPr>
          <w:rFonts w:ascii="Times New Roman" w:eastAsia="Times New Roman" w:hAnsi="Times New Roman" w:cs="Times New Roman"/>
          <w:color w:val="000000"/>
          <w:sz w:val="28"/>
          <w:szCs w:val="28"/>
        </w:rPr>
        <w:t>;</w:t>
      </w:r>
    </w:p>
    <w:p w:rsidR="00E53791" w:rsidRPr="00D1465C"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lastRenderedPageBreak/>
        <w:t>2) потребують реалізації індивідуальної освітньої траєкторії відповідно до їх здібностей, інтересів, потреб, мотивації, можливостей та досвіду (у зв</w:t>
      </w:r>
      <w:r w:rsidR="00A718B0" w:rsidRPr="00D1465C">
        <w:rPr>
          <w:rFonts w:ascii="Times New Roman" w:eastAsia="Times New Roman" w:hAnsi="Times New Roman" w:cs="Times New Roman"/>
          <w:color w:val="000000"/>
          <w:sz w:val="28"/>
          <w:szCs w:val="28"/>
        </w:rPr>
        <w:t>’</w:t>
      </w:r>
      <w:r w:rsidRPr="00D1465C">
        <w:rPr>
          <w:rFonts w:ascii="Times New Roman" w:eastAsia="Times New Roman" w:hAnsi="Times New Roman" w:cs="Times New Roman"/>
          <w:color w:val="000000"/>
          <w:sz w:val="28"/>
          <w:szCs w:val="28"/>
        </w:rPr>
        <w:t>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E53791" w:rsidRPr="00D1465C"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t>3. Організація здобуття освіти за дистанційною формою здійснюється закладом освіти на підставі рішення педагогічної ради, за наявності навчально-методичного та системотехнічного забезпечення.</w:t>
      </w:r>
    </w:p>
    <w:p w:rsidR="00E53791" w:rsidRPr="00D1465C"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t>На вебсайті закладу освіти оприлюднюється інформація про забезпечення ним здобуття освіти за дистанційною формою.</w:t>
      </w:r>
    </w:p>
    <w:p w:rsidR="00E53791" w:rsidRPr="00D1465C"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t>Для організації дистанційної форми здобуття освіти заклад освіти створює у своєму складі класи з дистанційною формою здобуття освіти.</w:t>
      </w:r>
    </w:p>
    <w:p w:rsidR="00E53791" w:rsidRPr="00D1465C" w:rsidRDefault="00E53791" w:rsidP="00E53791">
      <w:pPr>
        <w:shd w:val="clear" w:color="auto" w:fill="FFFFFF"/>
        <w:spacing w:after="0" w:line="240" w:lineRule="auto"/>
        <w:ind w:firstLine="567"/>
        <w:jc w:val="both"/>
        <w:rPr>
          <w:rFonts w:ascii="Times New Roman" w:eastAsia="Times New Roman" w:hAnsi="Times New Roman" w:cs="Times New Roman"/>
          <w:sz w:val="28"/>
          <w:szCs w:val="28"/>
        </w:rPr>
      </w:pPr>
      <w:r w:rsidRPr="00D1465C">
        <w:rPr>
          <w:rFonts w:ascii="Times New Roman" w:eastAsia="Times New Roman" w:hAnsi="Times New Roman" w:cs="Times New Roman"/>
          <w:sz w:val="28"/>
          <w:szCs w:val="28"/>
        </w:rPr>
        <w:t>Наповнюваність класів визначається відповідно до </w:t>
      </w:r>
      <w:hyperlink r:id="rId10" w:history="1">
        <w:r w:rsidRPr="00D1465C">
          <w:rPr>
            <w:rFonts w:ascii="Times New Roman" w:eastAsia="Times New Roman" w:hAnsi="Times New Roman" w:cs="Times New Roman"/>
            <w:sz w:val="28"/>
            <w:szCs w:val="28"/>
          </w:rPr>
          <w:t>Закону України «Про повну загальну середню освіту»</w:t>
        </w:r>
      </w:hyperlink>
      <w:r w:rsidRPr="00D1465C">
        <w:rPr>
          <w:rFonts w:ascii="Times New Roman" w:eastAsia="Times New Roman" w:hAnsi="Times New Roman" w:cs="Times New Roman"/>
          <w:sz w:val="28"/>
          <w:szCs w:val="28"/>
        </w:rPr>
        <w:t>.</w:t>
      </w:r>
    </w:p>
    <w:p w:rsidR="00E53791" w:rsidRPr="00D1465C"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t>4. 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За наявності обставин, які об</w:t>
      </w:r>
      <w:r w:rsidR="00503B1C" w:rsidRPr="00D1465C">
        <w:rPr>
          <w:rFonts w:ascii="Times New Roman" w:eastAsia="Times New Roman" w:hAnsi="Times New Roman" w:cs="Times New Roman"/>
          <w:color w:val="000000"/>
          <w:sz w:val="28"/>
          <w:szCs w:val="28"/>
        </w:rPr>
        <w:t>’</w:t>
      </w:r>
      <w:r w:rsidRPr="00D1465C">
        <w:rPr>
          <w:rFonts w:ascii="Times New Roman" w:eastAsia="Times New Roman" w:hAnsi="Times New Roman" w:cs="Times New Roman"/>
          <w:color w:val="000000"/>
          <w:sz w:val="28"/>
          <w:szCs w:val="28"/>
        </w:rPr>
        <w:t>єктивно унеможливлюють особисте подання заяви, може бути подано скановану копію або фотокопію заяви будь-якими засобами зв</w:t>
      </w:r>
      <w:r w:rsidR="00503B1C" w:rsidRPr="00D1465C">
        <w:rPr>
          <w:rFonts w:ascii="Times New Roman" w:eastAsia="Times New Roman" w:hAnsi="Times New Roman" w:cs="Times New Roman"/>
          <w:color w:val="000000"/>
          <w:sz w:val="28"/>
          <w:szCs w:val="28"/>
        </w:rPr>
        <w:t>’</w:t>
      </w:r>
      <w:r w:rsidRPr="00D1465C">
        <w:rPr>
          <w:rFonts w:ascii="Times New Roman" w:eastAsia="Times New Roman" w:hAnsi="Times New Roman" w:cs="Times New Roman"/>
          <w:color w:val="000000"/>
          <w:sz w:val="28"/>
          <w:szCs w:val="28"/>
        </w:rPr>
        <w:t>язку</w:t>
      </w:r>
      <w:r w:rsidR="00503B1C" w:rsidRPr="00D1465C">
        <w:rPr>
          <w:rFonts w:ascii="Times New Roman" w:eastAsia="Times New Roman" w:hAnsi="Times New Roman" w:cs="Times New Roman"/>
          <w:color w:val="000000"/>
          <w:sz w:val="28"/>
          <w:szCs w:val="28"/>
        </w:rPr>
        <w:t>.</w:t>
      </w:r>
      <w:r w:rsidRPr="00D1465C">
        <w:rPr>
          <w:rFonts w:ascii="Times New Roman" w:eastAsia="Times New Roman" w:hAnsi="Times New Roman" w:cs="Times New Roman"/>
          <w:color w:val="000000"/>
          <w:sz w:val="28"/>
          <w:szCs w:val="28"/>
        </w:rPr>
        <w:t xml:space="preserve">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w:t>
      </w:r>
      <w:r w:rsidR="00D1465C" w:rsidRPr="00D1465C">
        <w:rPr>
          <w:rFonts w:ascii="Times New Roman" w:eastAsia="Times New Roman" w:hAnsi="Times New Roman" w:cs="Times New Roman"/>
          <w:color w:val="000000"/>
          <w:sz w:val="28"/>
          <w:szCs w:val="28"/>
        </w:rPr>
        <w:t>’</w:t>
      </w:r>
      <w:r w:rsidRPr="00D1465C">
        <w:rPr>
          <w:rFonts w:ascii="Times New Roman" w:eastAsia="Times New Roman" w:hAnsi="Times New Roman" w:cs="Times New Roman"/>
          <w:color w:val="000000"/>
          <w:sz w:val="28"/>
          <w:szCs w:val="28"/>
        </w:rPr>
        <w:t>ютера (з можливістю використання засобів аудіо-, відеоконференцзв</w:t>
      </w:r>
      <w:r w:rsidR="00D1465C" w:rsidRPr="00D1465C">
        <w:rPr>
          <w:rFonts w:ascii="Times New Roman" w:eastAsia="Times New Roman" w:hAnsi="Times New Roman" w:cs="Times New Roman"/>
          <w:color w:val="000000"/>
          <w:sz w:val="28"/>
          <w:szCs w:val="28"/>
        </w:rPr>
        <w:t>’</w:t>
      </w:r>
      <w:r w:rsidRPr="00D1465C">
        <w:rPr>
          <w:rFonts w:ascii="Times New Roman" w:eastAsia="Times New Roman" w:hAnsi="Times New Roman" w:cs="Times New Roman"/>
          <w:color w:val="000000"/>
          <w:sz w:val="28"/>
          <w:szCs w:val="28"/>
        </w:rPr>
        <w:t>язку).</w:t>
      </w:r>
    </w:p>
    <w:p w:rsidR="00E53791" w:rsidRPr="00D1465C"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E53791" w:rsidRPr="00D1465C"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465C">
        <w:rPr>
          <w:rFonts w:ascii="Times New Roman" w:eastAsia="Times New Roman" w:hAnsi="Times New Roman" w:cs="Times New Roman"/>
          <w:color w:val="000000"/>
          <w:sz w:val="28"/>
          <w:szCs w:val="28"/>
        </w:rPr>
        <w:t>У разі встановлення у таких учнів початкового рівня навчальних досягнень з предмета(ів) інваріантної частини або базових, вибірково-обов</w:t>
      </w:r>
      <w:r w:rsidR="00D1465C" w:rsidRPr="00D1465C">
        <w:rPr>
          <w:rFonts w:ascii="Times New Roman" w:eastAsia="Times New Roman" w:hAnsi="Times New Roman" w:cs="Times New Roman"/>
          <w:color w:val="000000"/>
          <w:sz w:val="28"/>
          <w:szCs w:val="28"/>
        </w:rPr>
        <w:t>’</w:t>
      </w:r>
      <w:r w:rsidRPr="00D1465C">
        <w:rPr>
          <w:rFonts w:ascii="Times New Roman" w:eastAsia="Times New Roman" w:hAnsi="Times New Roman" w:cs="Times New Roman"/>
          <w:color w:val="000000"/>
          <w:sz w:val="28"/>
          <w:szCs w:val="28"/>
        </w:rPr>
        <w:t>язкових предметів навчального плану, вони можуть бути переведені на очну форму здобуття освіти відповідно до рішення педагогічної ради закладу освіти.</w:t>
      </w:r>
    </w:p>
    <w:p w:rsidR="00100D4F" w:rsidRDefault="00100D4F" w:rsidP="0005534D">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E53791" w:rsidRDefault="00BE62E4" w:rsidP="0005534D">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І</w:t>
      </w:r>
      <w:r w:rsidR="00E53791" w:rsidRPr="00E53791">
        <w:rPr>
          <w:rFonts w:ascii="Times New Roman" w:eastAsia="Times New Roman" w:hAnsi="Times New Roman" w:cs="Times New Roman"/>
          <w:b/>
          <w:bCs/>
          <w:color w:val="000000"/>
          <w:sz w:val="28"/>
          <w:szCs w:val="28"/>
        </w:rPr>
        <w:t>ІІ. Організація освітнього процесу з використанням технологій</w:t>
      </w:r>
      <w:r w:rsidR="00E53791" w:rsidRPr="00E53791">
        <w:rPr>
          <w:rFonts w:ascii="Times New Roman" w:eastAsia="Times New Roman" w:hAnsi="Times New Roman" w:cs="Times New Roman"/>
          <w:b/>
          <w:bCs/>
          <w:color w:val="000000"/>
          <w:sz w:val="28"/>
          <w:szCs w:val="28"/>
          <w:bdr w:val="none" w:sz="0" w:space="0" w:color="auto" w:frame="1"/>
        </w:rPr>
        <w:br/>
      </w:r>
      <w:r w:rsidR="00E53791" w:rsidRPr="00E53791">
        <w:rPr>
          <w:rFonts w:ascii="Times New Roman" w:eastAsia="Times New Roman" w:hAnsi="Times New Roman" w:cs="Times New Roman"/>
          <w:b/>
          <w:bCs/>
          <w:color w:val="000000"/>
          <w:sz w:val="28"/>
          <w:szCs w:val="28"/>
        </w:rPr>
        <w:t>дистанційного навчання</w:t>
      </w:r>
    </w:p>
    <w:p w:rsidR="00BE62E4" w:rsidRPr="00E53791" w:rsidRDefault="00BE62E4" w:rsidP="0005534D">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1. Технології дистанційного навчання можуть  використовуватися заклад</w:t>
      </w:r>
      <w:r w:rsidR="0005534D">
        <w:rPr>
          <w:rFonts w:ascii="Times New Roman" w:eastAsia="Times New Roman" w:hAnsi="Times New Roman" w:cs="Times New Roman"/>
          <w:color w:val="000000"/>
          <w:sz w:val="28"/>
          <w:szCs w:val="28"/>
        </w:rPr>
        <w:t xml:space="preserve">ом освіти </w:t>
      </w:r>
      <w:r w:rsidRPr="00E53791">
        <w:rPr>
          <w:rFonts w:ascii="Times New Roman" w:eastAsia="Times New Roman" w:hAnsi="Times New Roman" w:cs="Times New Roman"/>
          <w:color w:val="000000"/>
          <w:sz w:val="28"/>
          <w:szCs w:val="28"/>
        </w:rPr>
        <w:t>для:</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1) забезпечення вивчення окремих навчальних предметів (інтегрованих курсів) або їх окремих тем, впровадження профільного навчання;</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lastRenderedPageBreak/>
        <w:t>2) забезпечення проведення окремих навчальних занять і консультацій, оцінювання результатів навчання учнів;</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освіти;</w:t>
      </w:r>
    </w:p>
    <w:p w:rsidR="00E53791" w:rsidRPr="00E53791" w:rsidRDefault="0065627B"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E53791" w:rsidRPr="00E53791">
        <w:rPr>
          <w:rFonts w:ascii="Times New Roman" w:eastAsia="Times New Roman" w:hAnsi="Times New Roman" w:cs="Times New Roman"/>
          <w:color w:val="000000"/>
          <w:sz w:val="28"/>
          <w:szCs w:val="28"/>
        </w:rPr>
        <w:t>) забезпечення освітнього процесу під час надзвичайних ситуацій природного та техногенного походження, карантину, інших обставин, які об</w:t>
      </w:r>
      <w:r w:rsidR="0005534D">
        <w:rPr>
          <w:rFonts w:ascii="Times New Roman" w:eastAsia="Times New Roman" w:hAnsi="Times New Roman" w:cs="Times New Roman"/>
          <w:color w:val="000000"/>
          <w:sz w:val="28"/>
          <w:szCs w:val="28"/>
        </w:rPr>
        <w:t>’</w:t>
      </w:r>
      <w:r w:rsidR="00E53791" w:rsidRPr="00E53791">
        <w:rPr>
          <w:rFonts w:ascii="Times New Roman" w:eastAsia="Times New Roman" w:hAnsi="Times New Roman" w:cs="Times New Roman"/>
          <w:color w:val="000000"/>
          <w:sz w:val="28"/>
          <w:szCs w:val="28"/>
        </w:rPr>
        <w:t>єктивно унеможливлюють відвідування заклад</w:t>
      </w:r>
      <w:r w:rsidR="0005534D">
        <w:rPr>
          <w:rFonts w:ascii="Times New Roman" w:eastAsia="Times New Roman" w:hAnsi="Times New Roman" w:cs="Times New Roman"/>
          <w:color w:val="000000"/>
          <w:sz w:val="28"/>
          <w:szCs w:val="28"/>
        </w:rPr>
        <w:t>у освіти</w:t>
      </w:r>
      <w:r w:rsidR="00E53791" w:rsidRPr="00E53791">
        <w:rPr>
          <w:rFonts w:ascii="Times New Roman" w:eastAsia="Times New Roman" w:hAnsi="Times New Roman" w:cs="Times New Roman"/>
          <w:color w:val="000000"/>
          <w:sz w:val="28"/>
          <w:szCs w:val="28"/>
        </w:rPr>
        <w:t xml:space="preserve"> (далі – надзвичайні обставини);</w:t>
      </w:r>
    </w:p>
    <w:p w:rsidR="00E53791" w:rsidRPr="00E53791" w:rsidRDefault="0065627B"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E53791" w:rsidRPr="00E53791">
        <w:rPr>
          <w:rFonts w:ascii="Times New Roman" w:eastAsia="Times New Roman" w:hAnsi="Times New Roman" w:cs="Times New Roman"/>
          <w:color w:val="000000"/>
          <w:sz w:val="28"/>
          <w:szCs w:val="28"/>
        </w:rPr>
        <w:t>) 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p>
    <w:p w:rsidR="00E53791" w:rsidRPr="00E53791" w:rsidRDefault="00BE62E4"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E53791" w:rsidRPr="00E53791">
        <w:rPr>
          <w:rFonts w:ascii="Times New Roman" w:eastAsia="Times New Roman" w:hAnsi="Times New Roman" w:cs="Times New Roman"/>
          <w:color w:val="000000"/>
          <w:sz w:val="28"/>
          <w:szCs w:val="28"/>
        </w:rPr>
        <w:t>. Рішення про використання технологій дистанційного навчання в освітньому процесі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Під час дії карантинних обмежень (застосування протиепідемічних заходів)</w:t>
      </w:r>
      <w:r w:rsidR="00C667AC">
        <w:rPr>
          <w:rFonts w:ascii="Times New Roman" w:eastAsia="Times New Roman" w:hAnsi="Times New Roman" w:cs="Times New Roman"/>
          <w:color w:val="000000"/>
          <w:sz w:val="28"/>
          <w:szCs w:val="28"/>
        </w:rPr>
        <w:t>, збройного конфлікту тощо</w:t>
      </w:r>
      <w:r w:rsidRPr="00E53791">
        <w:rPr>
          <w:rFonts w:ascii="Times New Roman" w:eastAsia="Times New Roman" w:hAnsi="Times New Roman" w:cs="Times New Roman"/>
          <w:color w:val="000000"/>
          <w:sz w:val="28"/>
          <w:szCs w:val="28"/>
        </w:rPr>
        <w:t xml:space="preserve"> освітній процес у закладі освіти за рішенням педагогічної ради може організовуватися у спосіб, за якого </w:t>
      </w:r>
      <w:r w:rsidR="00C87B07">
        <w:rPr>
          <w:rFonts w:ascii="Times New Roman" w:eastAsia="Times New Roman" w:hAnsi="Times New Roman" w:cs="Times New Roman"/>
          <w:color w:val="000000"/>
          <w:sz w:val="28"/>
          <w:szCs w:val="28"/>
        </w:rPr>
        <w:t xml:space="preserve">в </w:t>
      </w:r>
      <w:r w:rsidRPr="00E53791">
        <w:rPr>
          <w:rFonts w:ascii="Times New Roman" w:eastAsia="Times New Roman" w:hAnsi="Times New Roman" w:cs="Times New Roman"/>
          <w:color w:val="000000"/>
          <w:sz w:val="28"/>
          <w:szCs w:val="28"/>
        </w:rPr>
        <w:t xml:space="preserve">окремі </w:t>
      </w:r>
      <w:r w:rsidR="00C87B07">
        <w:rPr>
          <w:rFonts w:ascii="Times New Roman" w:eastAsia="Times New Roman" w:hAnsi="Times New Roman" w:cs="Times New Roman"/>
          <w:color w:val="000000"/>
          <w:sz w:val="28"/>
          <w:szCs w:val="28"/>
        </w:rPr>
        <w:t xml:space="preserve">навчальні дні </w:t>
      </w:r>
      <w:r w:rsidRPr="00E53791">
        <w:rPr>
          <w:rFonts w:ascii="Times New Roman" w:eastAsia="Times New Roman" w:hAnsi="Times New Roman" w:cs="Times New Roman"/>
          <w:color w:val="000000"/>
          <w:sz w:val="28"/>
          <w:szCs w:val="28"/>
        </w:rPr>
        <w:t xml:space="preserve">учні </w:t>
      </w:r>
      <w:r w:rsidR="00C87B07">
        <w:rPr>
          <w:rFonts w:ascii="Times New Roman" w:eastAsia="Times New Roman" w:hAnsi="Times New Roman" w:cs="Times New Roman"/>
          <w:color w:val="000000"/>
          <w:sz w:val="28"/>
          <w:szCs w:val="28"/>
        </w:rPr>
        <w:t xml:space="preserve">навчаються </w:t>
      </w:r>
      <w:r w:rsidRPr="00E53791">
        <w:rPr>
          <w:rFonts w:ascii="Times New Roman" w:eastAsia="Times New Roman" w:hAnsi="Times New Roman" w:cs="Times New Roman"/>
          <w:color w:val="000000"/>
          <w:sz w:val="28"/>
          <w:szCs w:val="28"/>
        </w:rPr>
        <w:t xml:space="preserve">очно, </w:t>
      </w:r>
      <w:r w:rsidR="00C87B07">
        <w:rPr>
          <w:rFonts w:ascii="Times New Roman" w:eastAsia="Times New Roman" w:hAnsi="Times New Roman" w:cs="Times New Roman"/>
          <w:color w:val="000000"/>
          <w:sz w:val="28"/>
          <w:szCs w:val="28"/>
        </w:rPr>
        <w:t xml:space="preserve">в інші </w:t>
      </w:r>
      <w:r w:rsidR="0005534D">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 xml:space="preserve"> дистанційно</w:t>
      </w:r>
      <w:r w:rsidR="00C87B07">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 xml:space="preserve"> При цьому для учнів визначається черговість очного та дистанційного навчання з метою забезпечення рівних умов для здобуття освіти.</w:t>
      </w:r>
    </w:p>
    <w:p w:rsidR="00E53791" w:rsidRPr="00E53791" w:rsidRDefault="00BE62E4"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E53791" w:rsidRPr="00E53791">
        <w:rPr>
          <w:rFonts w:ascii="Times New Roman" w:eastAsia="Times New Roman" w:hAnsi="Times New Roman" w:cs="Times New Roman"/>
          <w:color w:val="000000"/>
          <w:sz w:val="28"/>
          <w:szCs w:val="28"/>
        </w:rPr>
        <w:t>. Технології дистанційного навчання під час здобуття освіти можуть використовуватися за наявності навчально-методичного та системотехнічного забезпечення</w:t>
      </w:r>
      <w:r w:rsidR="0065627B">
        <w:rPr>
          <w:rFonts w:ascii="Times New Roman" w:eastAsia="Times New Roman" w:hAnsi="Times New Roman" w:cs="Times New Roman"/>
          <w:color w:val="000000"/>
          <w:sz w:val="28"/>
          <w:szCs w:val="28"/>
        </w:rPr>
        <w:t>.</w:t>
      </w:r>
    </w:p>
    <w:p w:rsidR="0065627B"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 xml:space="preserve">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w:t>
      </w:r>
      <w:r w:rsidR="0065627B" w:rsidRPr="00E53791">
        <w:rPr>
          <w:rFonts w:ascii="Times New Roman" w:eastAsia="Times New Roman" w:hAnsi="Times New Roman" w:cs="Times New Roman"/>
          <w:color w:val="000000"/>
          <w:sz w:val="28"/>
          <w:szCs w:val="28"/>
        </w:rPr>
        <w:t xml:space="preserve">30 відсотків навчального часу, передбаченого освітньою програмою закладу освіти </w:t>
      </w:r>
      <w:r w:rsidRPr="00E53791">
        <w:rPr>
          <w:rFonts w:ascii="Times New Roman" w:eastAsia="Times New Roman" w:hAnsi="Times New Roman" w:cs="Times New Roman"/>
          <w:color w:val="000000"/>
          <w:sz w:val="28"/>
          <w:szCs w:val="28"/>
        </w:rPr>
        <w:t>обсягу</w:t>
      </w:r>
      <w:r w:rsidR="0065627B">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 xml:space="preserve"> </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У разі наявності в учня медичних протипоказань до занять із комп</w:t>
      </w:r>
      <w:r w:rsidR="00C87B07">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 xml:space="preserve">ютерною технікою для організації освітнього процесу під час </w:t>
      </w:r>
      <w:r w:rsidRPr="00E53791">
        <w:rPr>
          <w:rFonts w:ascii="Times New Roman" w:eastAsia="Times New Roman" w:hAnsi="Times New Roman" w:cs="Times New Roman"/>
          <w:color w:val="000000"/>
          <w:sz w:val="28"/>
          <w:szCs w:val="28"/>
        </w:rPr>
        <w:lastRenderedPageBreak/>
        <w:t>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E53791" w:rsidRPr="00E53791" w:rsidRDefault="00BE62E4"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E53791" w:rsidRPr="00E53791">
        <w:rPr>
          <w:rFonts w:ascii="Times New Roman" w:eastAsia="Times New Roman" w:hAnsi="Times New Roman" w:cs="Times New Roman"/>
          <w:color w:val="000000"/>
          <w:sz w:val="28"/>
          <w:szCs w:val="28"/>
        </w:rPr>
        <w:t>.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керівником закладу освіти.</w:t>
      </w:r>
    </w:p>
    <w:p w:rsidR="00C87B07" w:rsidRDefault="00C87B07" w:rsidP="00E53791">
      <w:pPr>
        <w:shd w:val="clear" w:color="auto" w:fill="FFFFFF"/>
        <w:spacing w:after="0" w:line="240" w:lineRule="auto"/>
        <w:ind w:firstLine="567"/>
        <w:jc w:val="both"/>
        <w:rPr>
          <w:rFonts w:ascii="Times New Roman" w:eastAsia="Times New Roman" w:hAnsi="Times New Roman" w:cs="Times New Roman"/>
          <w:b/>
          <w:bCs/>
          <w:color w:val="000000"/>
          <w:sz w:val="28"/>
          <w:szCs w:val="28"/>
        </w:rPr>
      </w:pPr>
    </w:p>
    <w:p w:rsidR="00E53791" w:rsidRPr="00E53791" w:rsidRDefault="00E53791" w:rsidP="00C87B07">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53791">
        <w:rPr>
          <w:rFonts w:ascii="Times New Roman" w:eastAsia="Times New Roman" w:hAnsi="Times New Roman" w:cs="Times New Roman"/>
          <w:b/>
          <w:bCs/>
          <w:color w:val="000000"/>
          <w:sz w:val="28"/>
          <w:szCs w:val="28"/>
        </w:rPr>
        <w:t>IV. Забезпечення дистанційного навчання</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1. Навчально-методичне забезпечення дистанційного навчання включає:</w:t>
      </w:r>
    </w:p>
    <w:p w:rsidR="00E53791" w:rsidRPr="00E53791" w:rsidRDefault="00E53791" w:rsidP="00C87B07">
      <w:pPr>
        <w:numPr>
          <w:ilvl w:val="0"/>
          <w:numId w:val="5"/>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рекомендації щодо організації дистанційного навчання в заклад</w:t>
      </w:r>
      <w:r w:rsidR="00C87B07">
        <w:rPr>
          <w:rFonts w:ascii="Times New Roman" w:eastAsia="Times New Roman" w:hAnsi="Times New Roman" w:cs="Times New Roman"/>
          <w:color w:val="000000"/>
          <w:sz w:val="28"/>
          <w:szCs w:val="28"/>
        </w:rPr>
        <w:t xml:space="preserve">і </w:t>
      </w:r>
      <w:r w:rsidRPr="00E53791">
        <w:rPr>
          <w:rFonts w:ascii="Times New Roman" w:eastAsia="Times New Roman" w:hAnsi="Times New Roman" w:cs="Times New Roman"/>
          <w:color w:val="000000"/>
          <w:sz w:val="28"/>
          <w:szCs w:val="28"/>
        </w:rPr>
        <w:t>освіти;</w:t>
      </w:r>
    </w:p>
    <w:p w:rsidR="00E53791" w:rsidRPr="00E53791" w:rsidRDefault="00E53791" w:rsidP="00C87B07">
      <w:pPr>
        <w:numPr>
          <w:ilvl w:val="0"/>
          <w:numId w:val="5"/>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змістовне, дидактичне та методичне наповнення електронних освітніх ресурсів з навчальних предметів (інтегрованих курсів).</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2. Системотехнічне забезпечення дистанційного навчання в закладі освіти забезпечує засновник закладу освіти.</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Системотехнічне забезпечення дистанційного навчання в закладі освіти включає:</w:t>
      </w:r>
    </w:p>
    <w:p w:rsidR="00E53791" w:rsidRPr="00E53791" w:rsidRDefault="00E53791" w:rsidP="00C87B07">
      <w:pPr>
        <w:numPr>
          <w:ilvl w:val="0"/>
          <w:numId w:val="6"/>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апаратні засоби (персональні комп</w:t>
      </w:r>
      <w:r w:rsidR="00C87B07">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ютери, мережеве обладнання, джерела безперебійного живлення, сервери, обладнання для відеоконференц-зв</w:t>
      </w:r>
      <w:r w:rsidR="00C87B07">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w:t>
      </w:r>
      <w:r w:rsidR="00C87B07">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єктами дистанційного навчання у синхронному та асинхронному режимах;</w:t>
      </w:r>
    </w:p>
    <w:p w:rsidR="00E53791" w:rsidRPr="00E53791" w:rsidRDefault="00E53791" w:rsidP="00C87B07">
      <w:pPr>
        <w:numPr>
          <w:ilvl w:val="0"/>
          <w:numId w:val="6"/>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інформаційно-комунікаційне забезпечення із пропускною здатністю каналів, що надає суб</w:t>
      </w:r>
      <w:r w:rsidR="00C87B07">
        <w:rPr>
          <w:rFonts w:ascii="Times New Roman" w:eastAsia="Times New Roman" w:hAnsi="Times New Roman" w:cs="Times New Roman"/>
          <w:color w:val="000000"/>
          <w:sz w:val="28"/>
          <w:szCs w:val="28"/>
        </w:rPr>
        <w:t>’</w:t>
      </w:r>
      <w:r w:rsidRPr="00E53791">
        <w:rPr>
          <w:rFonts w:ascii="Times New Roman" w:eastAsia="Times New Roman" w:hAnsi="Times New Roman" w:cs="Times New Roman"/>
          <w:color w:val="000000"/>
          <w:sz w:val="28"/>
          <w:szCs w:val="28"/>
        </w:rPr>
        <w:t>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E53791" w:rsidRPr="00E53791" w:rsidRDefault="00E53791" w:rsidP="00C87B07">
      <w:pPr>
        <w:numPr>
          <w:ilvl w:val="0"/>
          <w:numId w:val="6"/>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E53791" w:rsidRPr="00E53791" w:rsidRDefault="00E53791" w:rsidP="00C87B07">
      <w:pPr>
        <w:numPr>
          <w:ilvl w:val="0"/>
          <w:numId w:val="6"/>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lastRenderedPageBreak/>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E53791" w:rsidRPr="00E53791" w:rsidRDefault="00E53791" w:rsidP="00C87B07">
      <w:pPr>
        <w:numPr>
          <w:ilvl w:val="0"/>
          <w:numId w:val="6"/>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електронні освітні ресурси з навчальних предметів (інтегрованих курсів), що необхідні для забезпечення дистанційного навчання.</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sz w:val="28"/>
          <w:szCs w:val="28"/>
        </w:rPr>
      </w:pPr>
      <w:r w:rsidRPr="00E53791">
        <w:rPr>
          <w:rFonts w:ascii="Times New Roman" w:eastAsia="Times New Roman" w:hAnsi="Times New Roman" w:cs="Times New Roman"/>
          <w:color w:val="000000"/>
          <w:sz w:val="28"/>
          <w:szCs w:val="28"/>
        </w:rPr>
        <w:t xml:space="preserve">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w:t>
      </w:r>
      <w:r w:rsidRPr="00E53791">
        <w:rPr>
          <w:rFonts w:ascii="Times New Roman" w:eastAsia="Times New Roman" w:hAnsi="Times New Roman" w:cs="Times New Roman"/>
          <w:sz w:val="28"/>
          <w:szCs w:val="28"/>
        </w:rPr>
        <w:t>затвердженого наказом Міністерства освіти і науки, молоді та спорту України від 01 жовтня 2012 року </w:t>
      </w:r>
      <w:hyperlink r:id="rId11" w:history="1">
        <w:r w:rsidRPr="00C87B07">
          <w:rPr>
            <w:rFonts w:ascii="Times New Roman" w:eastAsia="Times New Roman" w:hAnsi="Times New Roman" w:cs="Times New Roman"/>
            <w:sz w:val="28"/>
            <w:szCs w:val="28"/>
          </w:rPr>
          <w:t>№1060</w:t>
        </w:r>
      </w:hyperlink>
      <w:r w:rsidRPr="00E53791">
        <w:rPr>
          <w:rFonts w:ascii="Times New Roman" w:eastAsia="Times New Roman" w:hAnsi="Times New Roman" w:cs="Times New Roman"/>
          <w:sz w:val="28"/>
          <w:szCs w:val="28"/>
        </w:rPr>
        <w:t> (зі змінами), зареєстрованого в Міністерстві юстиції України юстиції України 5 жовтня 2012 р. за №1695/22007.</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3. 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E53791" w:rsidRP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4. 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rsidR="00E53791" w:rsidRDefault="00E53791"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53791">
        <w:rPr>
          <w:rFonts w:ascii="Times New Roman" w:eastAsia="Times New Roman" w:hAnsi="Times New Roman" w:cs="Times New Roman"/>
          <w:color w:val="000000"/>
          <w:sz w:val="28"/>
          <w:szCs w:val="28"/>
        </w:rPr>
        <w:t>5.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в порядку, визначеному законодавством.</w:t>
      </w:r>
    </w:p>
    <w:p w:rsidR="00352B0B" w:rsidRDefault="00352B0B"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52B0B" w:rsidRDefault="00352B0B"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52B0B" w:rsidRDefault="00352B0B"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52B0B" w:rsidRPr="009E64A1" w:rsidRDefault="00352B0B" w:rsidP="00352B0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СХВАЛЕНО</w:t>
      </w:r>
    </w:p>
    <w:p w:rsidR="00352B0B" w:rsidRPr="00137160" w:rsidRDefault="00352B0B" w:rsidP="00352B0B">
      <w:pPr>
        <w:autoSpaceDE w:val="0"/>
        <w:autoSpaceDN w:val="0"/>
        <w:adjustRightInd w:val="0"/>
        <w:spacing w:after="0" w:line="240" w:lineRule="auto"/>
        <w:rPr>
          <w:rFonts w:ascii="TimesNewRomanPSMT" w:hAnsi="TimesNewRomanPSMT" w:cs="TimesNewRomanPSMT"/>
          <w:sz w:val="28"/>
          <w:szCs w:val="28"/>
        </w:rPr>
      </w:pPr>
      <w:r w:rsidRPr="00137160">
        <w:rPr>
          <w:rFonts w:ascii="TimesNewRomanPSMT" w:hAnsi="TimesNewRomanPSMT" w:cs="TimesNewRomanPSMT"/>
          <w:sz w:val="28"/>
          <w:szCs w:val="28"/>
        </w:rPr>
        <w:t xml:space="preserve">Протокол засідання </w:t>
      </w:r>
    </w:p>
    <w:p w:rsidR="00352B0B" w:rsidRPr="00137160" w:rsidRDefault="00352B0B" w:rsidP="00352B0B">
      <w:pPr>
        <w:autoSpaceDE w:val="0"/>
        <w:autoSpaceDN w:val="0"/>
        <w:adjustRightInd w:val="0"/>
        <w:spacing w:after="0" w:line="240" w:lineRule="auto"/>
        <w:rPr>
          <w:rFonts w:ascii="TimesNewRomanPSMT" w:hAnsi="TimesNewRomanPSMT" w:cs="TimesNewRomanPSMT"/>
          <w:sz w:val="28"/>
          <w:szCs w:val="28"/>
        </w:rPr>
      </w:pPr>
      <w:r w:rsidRPr="00137160">
        <w:rPr>
          <w:rFonts w:ascii="TimesNewRomanPSMT" w:hAnsi="TimesNewRomanPSMT" w:cs="TimesNewRomanPSMT"/>
          <w:sz w:val="28"/>
          <w:szCs w:val="28"/>
        </w:rPr>
        <w:t>педагогічної ради</w:t>
      </w:r>
    </w:p>
    <w:p w:rsidR="00352B0B" w:rsidRPr="00137160" w:rsidRDefault="00352B0B" w:rsidP="00352B0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137160">
        <w:rPr>
          <w:rFonts w:ascii="TimesNewRomanPSMT" w:hAnsi="TimesNewRomanPSMT" w:cs="TimesNewRomanPSMT"/>
          <w:sz w:val="28"/>
          <w:szCs w:val="28"/>
        </w:rPr>
        <w:t>№ 1</w:t>
      </w:r>
      <w:r>
        <w:rPr>
          <w:rFonts w:ascii="TimesNewRomanPSMT" w:hAnsi="TimesNewRomanPSMT" w:cs="TimesNewRomanPSMT"/>
          <w:sz w:val="28"/>
          <w:szCs w:val="28"/>
        </w:rPr>
        <w:t xml:space="preserve"> від 31.08.2022</w:t>
      </w:r>
    </w:p>
    <w:p w:rsidR="00352B0B" w:rsidRDefault="00352B0B" w:rsidP="00E53791">
      <w:pPr>
        <w:shd w:val="clear" w:color="auto" w:fill="FFFFFF"/>
        <w:spacing w:after="0" w:line="240" w:lineRule="auto"/>
        <w:ind w:firstLine="567"/>
        <w:jc w:val="both"/>
        <w:rPr>
          <w:rFonts w:ascii="Times New Roman" w:eastAsia="Times New Roman" w:hAnsi="Times New Roman" w:cs="Times New Roman"/>
          <w:color w:val="000000"/>
          <w:sz w:val="28"/>
          <w:szCs w:val="28"/>
        </w:rPr>
      </w:pPr>
    </w:p>
    <w:sectPr w:rsidR="00352B0B" w:rsidSect="005E3FAF">
      <w:footerReference w:type="default" r:id="rId12"/>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1CE" w:rsidRDefault="00C771CE" w:rsidP="00BE62E4">
      <w:pPr>
        <w:spacing w:after="0" w:line="240" w:lineRule="auto"/>
      </w:pPr>
      <w:r>
        <w:separator/>
      </w:r>
    </w:p>
  </w:endnote>
  <w:endnote w:type="continuationSeparator" w:id="1">
    <w:p w:rsidR="00C771CE" w:rsidRDefault="00C771CE" w:rsidP="00BE6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117782"/>
      <w:docPartObj>
        <w:docPartGallery w:val="Page Numbers (Bottom of Page)"/>
        <w:docPartUnique/>
      </w:docPartObj>
    </w:sdtPr>
    <w:sdtContent>
      <w:p w:rsidR="00BE62E4" w:rsidRDefault="00623F54">
        <w:pPr>
          <w:pStyle w:val="aa"/>
          <w:jc w:val="center"/>
        </w:pPr>
        <w:fldSimple w:instr=" PAGE   \* MERGEFORMAT ">
          <w:r w:rsidR="00CD13E2">
            <w:rPr>
              <w:noProof/>
            </w:rPr>
            <w:t>2</w:t>
          </w:r>
        </w:fldSimple>
      </w:p>
    </w:sdtContent>
  </w:sdt>
  <w:p w:rsidR="00BE62E4" w:rsidRDefault="00BE62E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1CE" w:rsidRDefault="00C771CE" w:rsidP="00BE62E4">
      <w:pPr>
        <w:spacing w:after="0" w:line="240" w:lineRule="auto"/>
      </w:pPr>
      <w:r>
        <w:separator/>
      </w:r>
    </w:p>
  </w:footnote>
  <w:footnote w:type="continuationSeparator" w:id="1">
    <w:p w:rsidR="00C771CE" w:rsidRDefault="00C771CE" w:rsidP="00BE62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3388"/>
    <w:multiLevelType w:val="multilevel"/>
    <w:tmpl w:val="2C6A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3518B"/>
    <w:multiLevelType w:val="multilevel"/>
    <w:tmpl w:val="12B400D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03523"/>
    <w:multiLevelType w:val="multilevel"/>
    <w:tmpl w:val="5D2482E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B6248"/>
    <w:multiLevelType w:val="multilevel"/>
    <w:tmpl w:val="5E26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24516"/>
    <w:multiLevelType w:val="multilevel"/>
    <w:tmpl w:val="5E3A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72CB6"/>
    <w:multiLevelType w:val="hybridMultilevel"/>
    <w:tmpl w:val="F50A38F2"/>
    <w:lvl w:ilvl="0" w:tplc="ABC0785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621F107A"/>
    <w:multiLevelType w:val="hybridMultilevel"/>
    <w:tmpl w:val="027217E4"/>
    <w:lvl w:ilvl="0" w:tplc="0A743E7E">
      <w:start w:val="1"/>
      <w:numFmt w:val="decimal"/>
      <w:lvlText w:val="%1."/>
      <w:lvlJc w:val="left"/>
      <w:pPr>
        <w:ind w:left="1443" w:hanging="876"/>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7E671B96"/>
    <w:multiLevelType w:val="multilevel"/>
    <w:tmpl w:val="E91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useFELayout/>
  </w:compat>
  <w:rsids>
    <w:rsidRoot w:val="00E53791"/>
    <w:rsid w:val="0003538F"/>
    <w:rsid w:val="0005534D"/>
    <w:rsid w:val="000E3318"/>
    <w:rsid w:val="00100D4F"/>
    <w:rsid w:val="00160999"/>
    <w:rsid w:val="00194A64"/>
    <w:rsid w:val="002E02CA"/>
    <w:rsid w:val="003161D2"/>
    <w:rsid w:val="003310CB"/>
    <w:rsid w:val="00352B0B"/>
    <w:rsid w:val="003C52CF"/>
    <w:rsid w:val="003E762C"/>
    <w:rsid w:val="00455BF3"/>
    <w:rsid w:val="004A6663"/>
    <w:rsid w:val="00503B1C"/>
    <w:rsid w:val="005C3065"/>
    <w:rsid w:val="005D1011"/>
    <w:rsid w:val="005E3FAF"/>
    <w:rsid w:val="00623F54"/>
    <w:rsid w:val="0065627B"/>
    <w:rsid w:val="0070028A"/>
    <w:rsid w:val="007042AF"/>
    <w:rsid w:val="007B619B"/>
    <w:rsid w:val="0087060D"/>
    <w:rsid w:val="0089417C"/>
    <w:rsid w:val="009A658B"/>
    <w:rsid w:val="00A718B0"/>
    <w:rsid w:val="00B00833"/>
    <w:rsid w:val="00BC5B9C"/>
    <w:rsid w:val="00BE62E4"/>
    <w:rsid w:val="00C667AC"/>
    <w:rsid w:val="00C771CE"/>
    <w:rsid w:val="00C87B07"/>
    <w:rsid w:val="00CA2FB9"/>
    <w:rsid w:val="00CD13E2"/>
    <w:rsid w:val="00D1465C"/>
    <w:rsid w:val="00D234CE"/>
    <w:rsid w:val="00D35699"/>
    <w:rsid w:val="00E53791"/>
    <w:rsid w:val="00EF6009"/>
    <w:rsid w:val="00FA51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7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3791"/>
    <w:rPr>
      <w:b/>
      <w:bCs/>
    </w:rPr>
  </w:style>
  <w:style w:type="character" w:styleId="a5">
    <w:name w:val="Hyperlink"/>
    <w:basedOn w:val="a0"/>
    <w:uiPriority w:val="99"/>
    <w:semiHidden/>
    <w:unhideWhenUsed/>
    <w:rsid w:val="00E53791"/>
    <w:rPr>
      <w:color w:val="0000FF"/>
      <w:u w:val="single"/>
    </w:rPr>
  </w:style>
  <w:style w:type="paragraph" w:styleId="a6">
    <w:name w:val="List Paragraph"/>
    <w:basedOn w:val="a"/>
    <w:uiPriority w:val="34"/>
    <w:qFormat/>
    <w:rsid w:val="00E53791"/>
    <w:pPr>
      <w:ind w:left="720"/>
      <w:contextualSpacing/>
    </w:pPr>
  </w:style>
  <w:style w:type="table" w:styleId="a7">
    <w:name w:val="Table Grid"/>
    <w:basedOn w:val="a1"/>
    <w:uiPriority w:val="59"/>
    <w:rsid w:val="00D234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BE62E4"/>
    <w:pPr>
      <w:tabs>
        <w:tab w:val="center" w:pos="4819"/>
        <w:tab w:val="right" w:pos="9639"/>
      </w:tabs>
      <w:spacing w:after="0" w:line="240" w:lineRule="auto"/>
    </w:pPr>
  </w:style>
  <w:style w:type="character" w:customStyle="1" w:styleId="a9">
    <w:name w:val="Верхній колонтитул Знак"/>
    <w:basedOn w:val="a0"/>
    <w:link w:val="a8"/>
    <w:uiPriority w:val="99"/>
    <w:semiHidden/>
    <w:rsid w:val="00BE62E4"/>
  </w:style>
  <w:style w:type="paragraph" w:styleId="aa">
    <w:name w:val="footer"/>
    <w:basedOn w:val="a"/>
    <w:link w:val="ab"/>
    <w:uiPriority w:val="99"/>
    <w:unhideWhenUsed/>
    <w:rsid w:val="00BE62E4"/>
    <w:pPr>
      <w:tabs>
        <w:tab w:val="center" w:pos="4819"/>
        <w:tab w:val="right" w:pos="9639"/>
      </w:tabs>
      <w:spacing w:after="0" w:line="240" w:lineRule="auto"/>
    </w:pPr>
  </w:style>
  <w:style w:type="character" w:customStyle="1" w:styleId="ab">
    <w:name w:val="Нижній колонтитул Знак"/>
    <w:basedOn w:val="a0"/>
    <w:link w:val="aa"/>
    <w:uiPriority w:val="99"/>
    <w:rsid w:val="00BE62E4"/>
  </w:style>
</w:styles>
</file>

<file path=word/webSettings.xml><?xml version="1.0" encoding="utf-8"?>
<w:webSettings xmlns:r="http://schemas.openxmlformats.org/officeDocument/2006/relationships" xmlns:w="http://schemas.openxmlformats.org/wordprocessingml/2006/main">
  <w:divs>
    <w:div w:id="768812941">
      <w:bodyDiv w:val="1"/>
      <w:marLeft w:val="0"/>
      <w:marRight w:val="0"/>
      <w:marTop w:val="0"/>
      <w:marBottom w:val="0"/>
      <w:divBdr>
        <w:top w:val="none" w:sz="0" w:space="0" w:color="auto"/>
        <w:left w:val="none" w:sz="0" w:space="0" w:color="auto"/>
        <w:bottom w:val="none" w:sz="0" w:space="0" w:color="auto"/>
        <w:right w:val="none" w:sz="0" w:space="0" w:color="auto"/>
      </w:divBdr>
    </w:div>
    <w:div w:id="15623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law/223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other/31761/" TargetMode="External"/><Relationship Id="rId5" Type="http://schemas.openxmlformats.org/officeDocument/2006/relationships/footnotes" Target="footnotes.xml"/><Relationship Id="rId10" Type="http://schemas.openxmlformats.org/officeDocument/2006/relationships/hyperlink" Target="https://osvita.ua/legislation/law/2232/" TargetMode="External"/><Relationship Id="rId4" Type="http://schemas.openxmlformats.org/officeDocument/2006/relationships/webSettings" Target="webSettings.xml"/><Relationship Id="rId9" Type="http://schemas.openxmlformats.org/officeDocument/2006/relationships/hyperlink" Target="https://osvita.ua/legislation/law/22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13682</Words>
  <Characters>7800</Characters>
  <Application>Microsoft Office Word</Application>
  <DocSecurity>0</DocSecurity>
  <Lines>65</Lines>
  <Paragraphs>42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2023-06-27T07:09:00Z</cp:lastPrinted>
  <dcterms:created xsi:type="dcterms:W3CDTF">2022-09-13T17:05:00Z</dcterms:created>
  <dcterms:modified xsi:type="dcterms:W3CDTF">2023-06-27T07:11:00Z</dcterms:modified>
</cp:coreProperties>
</file>